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List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3154"/>
        <w:gridCol w:w="1783"/>
        <w:gridCol w:w="2404"/>
      </w:tblGrid>
      <w:tr w:rsidR="004420EB" w:rsidRPr="000B41B0" w:rsidTr="001B6BE7">
        <w:trPr>
          <w:cnfStyle w:val="100000000000"/>
        </w:trPr>
        <w:tc>
          <w:tcPr>
            <w:cnfStyle w:val="001000000100"/>
            <w:tcW w:w="2281" w:type="dxa"/>
            <w:tcBorders>
              <w:top w:val="none" w:sz="0" w:space="0" w:color="auto"/>
              <w:left w:val="none" w:sz="0" w:space="0" w:color="auto"/>
              <w:bottom w:val="single" w:sz="18" w:space="0" w:color="auto"/>
              <w:right w:val="none" w:sz="0" w:space="0" w:color="auto"/>
            </w:tcBorders>
            <w:vAlign w:val="center"/>
          </w:tcPr>
          <w:p w:rsidR="004420EB" w:rsidRPr="000B41B0" w:rsidRDefault="004420EB" w:rsidP="001B6BE7">
            <w:pPr>
              <w:pStyle w:val="Heading2"/>
              <w:outlineLvl w:val="1"/>
              <w:rPr>
                <w:rFonts w:asciiTheme="minorHAnsi" w:hAnsiTheme="minorHAnsi"/>
                <w:color w:val="auto"/>
                <w:sz w:val="22"/>
                <w:szCs w:val="22"/>
              </w:rPr>
            </w:pPr>
            <w:r w:rsidRPr="000B41B0">
              <w:rPr>
                <w:rFonts w:asciiTheme="minorHAnsi" w:hAnsiTheme="minorHAnsi"/>
                <w:color w:val="auto"/>
                <w:sz w:val="22"/>
                <w:szCs w:val="22"/>
              </w:rPr>
              <w:t>Unit Title</w:t>
            </w:r>
          </w:p>
        </w:tc>
        <w:sdt>
          <w:sdtPr>
            <w:rPr>
              <w:rFonts w:asciiTheme="minorHAnsi" w:hAnsiTheme="minorHAnsi"/>
              <w:color w:val="auto"/>
              <w:sz w:val="22"/>
              <w:szCs w:val="22"/>
            </w:rPr>
            <w:id w:val="1527580"/>
            <w:placeholder>
              <w:docPart w:val="8D00A627718D47E58B66752D33E1A98B"/>
            </w:placeholder>
            <w:text/>
          </w:sdtPr>
          <w:sdtContent>
            <w:tc>
              <w:tcPr>
                <w:tcW w:w="7341" w:type="dxa"/>
                <w:gridSpan w:val="3"/>
                <w:tcBorders>
                  <w:top w:val="none" w:sz="0" w:space="0" w:color="auto"/>
                  <w:left w:val="none" w:sz="0" w:space="0" w:color="auto"/>
                  <w:bottom w:val="single" w:sz="18" w:space="0" w:color="auto"/>
                  <w:right w:val="none" w:sz="0" w:space="0" w:color="auto"/>
                </w:tcBorders>
              </w:tcPr>
              <w:p w:rsidR="004420EB" w:rsidRPr="000B41B0" w:rsidRDefault="00A86765" w:rsidP="00824F74">
                <w:pPr>
                  <w:pStyle w:val="Heading2"/>
                  <w:outlineLvl w:val="1"/>
                  <w:cnfStyle w:val="100000000000"/>
                  <w:rPr>
                    <w:rFonts w:asciiTheme="minorHAnsi" w:hAnsiTheme="minorHAnsi"/>
                    <w:color w:val="auto"/>
                    <w:sz w:val="22"/>
                    <w:szCs w:val="22"/>
                  </w:rPr>
                </w:pPr>
                <w:r w:rsidRPr="000B41B0">
                  <w:rPr>
                    <w:rFonts w:asciiTheme="minorHAnsi" w:hAnsiTheme="minorHAnsi"/>
                    <w:color w:val="auto"/>
                    <w:sz w:val="22"/>
                    <w:szCs w:val="22"/>
                  </w:rPr>
                  <w:t>Mandalas – an art form from Tibet</w:t>
                </w:r>
              </w:p>
            </w:tc>
          </w:sdtContent>
        </w:sdt>
      </w:tr>
      <w:tr w:rsidR="004420EB" w:rsidRPr="000B41B0" w:rsidTr="001B6BE7">
        <w:trPr>
          <w:cnfStyle w:val="000000100000"/>
        </w:trPr>
        <w:tc>
          <w:tcPr>
            <w:cnfStyle w:val="001000000000"/>
            <w:tcW w:w="2281" w:type="dxa"/>
            <w:tcBorders>
              <w:top w:val="single" w:sz="18" w:space="0" w:color="auto"/>
              <w:left w:val="none" w:sz="0" w:space="0" w:color="auto"/>
              <w:bottom w:val="none" w:sz="0" w:space="0" w:color="auto"/>
              <w:right w:val="none" w:sz="0" w:space="0" w:color="auto"/>
            </w:tcBorders>
            <w:vAlign w:val="center"/>
          </w:tcPr>
          <w:p w:rsidR="004420EB" w:rsidRPr="000B41B0" w:rsidRDefault="004420EB" w:rsidP="001B6BE7">
            <w:pPr>
              <w:pStyle w:val="Heading3"/>
              <w:outlineLvl w:val="2"/>
              <w:rPr>
                <w:rFonts w:asciiTheme="minorHAnsi" w:hAnsiTheme="minorHAnsi"/>
                <w:color w:val="auto"/>
              </w:rPr>
            </w:pPr>
            <w:r w:rsidRPr="000B41B0">
              <w:rPr>
                <w:rFonts w:asciiTheme="minorHAnsi" w:hAnsiTheme="minorHAnsi"/>
                <w:color w:val="auto"/>
              </w:rPr>
              <w:t>Unit Summary</w:t>
            </w:r>
          </w:p>
          <w:p w:rsidR="001B6BE7" w:rsidRPr="000B41B0" w:rsidRDefault="001B6BE7" w:rsidP="001B6BE7">
            <w:pPr>
              <w:rPr>
                <w:rFonts w:asciiTheme="minorHAnsi" w:hAnsiTheme="minorHAnsi"/>
                <w:color w:val="auto"/>
              </w:rPr>
            </w:pPr>
          </w:p>
          <w:p w:rsidR="001B6BE7" w:rsidRPr="000B41B0" w:rsidRDefault="001B6BE7" w:rsidP="001B6BE7">
            <w:pPr>
              <w:rPr>
                <w:rFonts w:asciiTheme="minorHAnsi" w:hAnsiTheme="minorHAnsi"/>
                <w:color w:val="auto"/>
              </w:rPr>
            </w:pPr>
          </w:p>
          <w:p w:rsidR="001B6BE7" w:rsidRPr="000B41B0" w:rsidRDefault="001B6BE7" w:rsidP="001B6BE7">
            <w:pPr>
              <w:rPr>
                <w:rFonts w:asciiTheme="minorHAnsi" w:hAnsiTheme="minorHAnsi"/>
                <w:color w:val="auto"/>
              </w:rPr>
            </w:pPr>
          </w:p>
          <w:p w:rsidR="001B6BE7" w:rsidRPr="000B41B0" w:rsidRDefault="001B6BE7" w:rsidP="001B6BE7">
            <w:pPr>
              <w:rPr>
                <w:rFonts w:asciiTheme="minorHAnsi" w:hAnsiTheme="minorHAnsi"/>
                <w:color w:val="auto"/>
              </w:rPr>
            </w:pPr>
          </w:p>
          <w:p w:rsidR="001B6BE7" w:rsidRPr="000B41B0" w:rsidRDefault="001B6BE7" w:rsidP="001B6BE7">
            <w:pPr>
              <w:rPr>
                <w:rFonts w:asciiTheme="minorHAnsi" w:hAnsiTheme="minorHAnsi"/>
                <w:color w:val="auto"/>
              </w:rPr>
            </w:pPr>
          </w:p>
          <w:p w:rsidR="001B6BE7" w:rsidRPr="000B41B0" w:rsidRDefault="001B6BE7" w:rsidP="001B6BE7">
            <w:pPr>
              <w:rPr>
                <w:rFonts w:asciiTheme="minorHAnsi" w:hAnsiTheme="minorHAnsi"/>
                <w:color w:val="auto"/>
              </w:rPr>
            </w:pPr>
          </w:p>
          <w:p w:rsidR="001B6BE7" w:rsidRPr="000B41B0" w:rsidRDefault="001B6BE7" w:rsidP="001B6BE7">
            <w:pPr>
              <w:rPr>
                <w:rFonts w:asciiTheme="minorHAnsi" w:hAnsiTheme="minorHAnsi"/>
                <w:color w:val="auto"/>
              </w:rPr>
            </w:pPr>
          </w:p>
          <w:p w:rsidR="001B6BE7" w:rsidRPr="000B41B0" w:rsidRDefault="001B6BE7" w:rsidP="001B6BE7">
            <w:pPr>
              <w:rPr>
                <w:rFonts w:asciiTheme="minorHAnsi" w:hAnsiTheme="minorHAnsi"/>
                <w:color w:val="auto"/>
              </w:rPr>
            </w:pPr>
          </w:p>
          <w:p w:rsidR="001B6BE7" w:rsidRPr="000B41B0" w:rsidRDefault="001B6BE7" w:rsidP="001B6BE7">
            <w:pPr>
              <w:rPr>
                <w:rFonts w:asciiTheme="minorHAnsi" w:hAnsiTheme="minorHAnsi"/>
                <w:color w:val="auto"/>
              </w:rPr>
            </w:pPr>
          </w:p>
        </w:tc>
        <w:tc>
          <w:tcPr>
            <w:tcW w:w="7341" w:type="dxa"/>
            <w:gridSpan w:val="3"/>
            <w:tcBorders>
              <w:top w:val="single" w:sz="18" w:space="0" w:color="auto"/>
              <w:left w:val="none" w:sz="0" w:space="0" w:color="auto"/>
              <w:bottom w:val="none" w:sz="0" w:space="0" w:color="auto"/>
            </w:tcBorders>
            <w:shd w:val="clear" w:color="auto" w:fill="auto"/>
          </w:tcPr>
          <w:p w:rsidR="004420EB" w:rsidRDefault="004420EB" w:rsidP="00A86765">
            <w:pPr>
              <w:pStyle w:val="NoSpacing"/>
              <w:cnfStyle w:val="000000100000"/>
              <w:rPr>
                <w:rFonts w:asciiTheme="minorHAnsi" w:eastAsiaTheme="minorEastAsia" w:hAnsiTheme="minorHAnsi" w:cs="Times New Roman"/>
                <w:color w:val="auto"/>
                <w:lang w:eastAsia="ja-JP"/>
              </w:rPr>
            </w:pPr>
          </w:p>
          <w:p w:rsidR="00B83584" w:rsidRDefault="00B83584" w:rsidP="00A86765">
            <w:pPr>
              <w:pStyle w:val="NoSpacing"/>
              <w:cnfStyle w:val="000000100000"/>
              <w:rPr>
                <w:rFonts w:asciiTheme="minorHAnsi" w:eastAsiaTheme="minorEastAsia" w:hAnsiTheme="minorHAnsi" w:cs="Times New Roman"/>
                <w:color w:val="auto"/>
                <w:lang w:eastAsia="ja-JP"/>
              </w:rPr>
            </w:pPr>
            <w:r w:rsidRPr="000B41B0">
              <w:rPr>
                <w:rFonts w:asciiTheme="minorHAnsi" w:eastAsiaTheme="minorEastAsia" w:hAnsiTheme="minorHAnsi" w:cs="Times New Roman"/>
                <w:color w:val="auto"/>
                <w:lang w:eastAsia="ja-JP"/>
              </w:rPr>
              <w:t xml:space="preserve">Students will be learning about Asia during their 4th grade school year.  Asia is a larger theme that will be embedded into Social Studies, Writing, Art and Reading.  </w:t>
            </w:r>
          </w:p>
          <w:p w:rsidR="00B83584" w:rsidRDefault="00B83584" w:rsidP="00A86765">
            <w:pPr>
              <w:pStyle w:val="NoSpacing"/>
              <w:cnfStyle w:val="000000100000"/>
              <w:rPr>
                <w:rFonts w:asciiTheme="minorHAnsi" w:eastAsiaTheme="minorEastAsia" w:hAnsiTheme="minorHAnsi" w:cs="Times New Roman"/>
                <w:color w:val="auto"/>
                <w:lang w:eastAsia="ja-JP"/>
              </w:rPr>
            </w:pPr>
          </w:p>
          <w:p w:rsidR="00B83584" w:rsidRDefault="00B83584" w:rsidP="00A86765">
            <w:pPr>
              <w:pStyle w:val="NoSpacing"/>
              <w:cnfStyle w:val="000000100000"/>
              <w:rPr>
                <w:rFonts w:asciiTheme="minorHAnsi" w:eastAsiaTheme="minorEastAsia" w:hAnsiTheme="minorHAnsi" w:cs="Times New Roman"/>
                <w:color w:val="auto"/>
                <w:lang w:eastAsia="ja-JP"/>
              </w:rPr>
            </w:pPr>
            <w:r w:rsidRPr="000B41B0">
              <w:rPr>
                <w:rFonts w:asciiTheme="minorHAnsi" w:eastAsiaTheme="minorEastAsia" w:hAnsiTheme="minorHAnsi" w:cs="Times New Roman"/>
                <w:color w:val="auto"/>
                <w:lang w:eastAsia="ja-JP"/>
              </w:rPr>
              <w:t xml:space="preserve">The unit will take place in both the immersion language (Japanese or Spanish) classrooms as well as in the English classroom.        </w:t>
            </w:r>
            <w:r>
              <w:rPr>
                <w:rFonts w:asciiTheme="minorHAnsi" w:eastAsiaTheme="minorEastAsia" w:hAnsiTheme="minorHAnsi" w:cs="Times New Roman"/>
                <w:color w:val="auto"/>
                <w:lang w:eastAsia="ja-JP"/>
              </w:rPr>
              <w:t xml:space="preserve">                                   </w:t>
            </w:r>
            <w:r w:rsidRPr="000B41B0">
              <w:rPr>
                <w:rFonts w:asciiTheme="minorHAnsi" w:eastAsiaTheme="minorEastAsia" w:hAnsiTheme="minorHAnsi" w:cs="Times New Roman"/>
                <w:color w:val="auto"/>
                <w:lang w:eastAsia="ja-JP"/>
              </w:rPr>
              <w:t xml:space="preserve">                                                                                                             </w:t>
            </w:r>
          </w:p>
          <w:p w:rsidR="00B83584" w:rsidRDefault="00B83584" w:rsidP="00A86765">
            <w:pPr>
              <w:pStyle w:val="NoSpacing"/>
              <w:cnfStyle w:val="000000100000"/>
              <w:rPr>
                <w:rFonts w:asciiTheme="minorHAnsi" w:eastAsiaTheme="minorEastAsia" w:hAnsiTheme="minorHAnsi" w:cs="Times New Roman"/>
                <w:color w:val="auto"/>
                <w:lang w:eastAsia="ja-JP"/>
              </w:rPr>
            </w:pPr>
          </w:p>
          <w:p w:rsidR="00B83584" w:rsidRPr="000B41B0" w:rsidRDefault="00B83584" w:rsidP="00A86765">
            <w:pPr>
              <w:pStyle w:val="NoSpacing"/>
              <w:cnfStyle w:val="000000100000"/>
              <w:rPr>
                <w:rFonts w:asciiTheme="minorHAnsi" w:hAnsiTheme="minorHAnsi" w:cs="Times New Roman"/>
                <w:color w:val="auto"/>
              </w:rPr>
            </w:pPr>
            <w:r w:rsidRPr="000B41B0">
              <w:rPr>
                <w:rFonts w:asciiTheme="minorHAnsi" w:eastAsiaTheme="minorEastAsia" w:hAnsiTheme="minorHAnsi" w:cs="Times New Roman"/>
                <w:color w:val="auto"/>
                <w:lang w:eastAsia="ja-JP"/>
              </w:rPr>
              <w:t>This section of the unit focuses on Tibet, the history, culture and the art form of the Tibetan Mandala</w:t>
            </w:r>
            <w:r>
              <w:rPr>
                <w:rFonts w:asciiTheme="minorHAnsi" w:eastAsiaTheme="minorEastAsia" w:hAnsiTheme="minorHAnsi" w:cs="Times New Roman"/>
                <w:color w:val="auto"/>
                <w:lang w:eastAsia="ja-JP"/>
              </w:rPr>
              <w:t>.</w:t>
            </w:r>
          </w:p>
        </w:tc>
      </w:tr>
      <w:tr w:rsidR="004420EB" w:rsidRPr="000B41B0" w:rsidTr="001B6BE7">
        <w:tc>
          <w:tcPr>
            <w:cnfStyle w:val="001000000000"/>
            <w:tcW w:w="2281" w:type="dxa"/>
            <w:tcBorders>
              <w:left w:val="none" w:sz="0" w:space="0" w:color="auto"/>
              <w:bottom w:val="none" w:sz="0" w:space="0" w:color="auto"/>
              <w:right w:val="none" w:sz="0" w:space="0" w:color="auto"/>
            </w:tcBorders>
          </w:tcPr>
          <w:p w:rsidR="004420EB" w:rsidRPr="000B41B0" w:rsidRDefault="004420EB" w:rsidP="001B6BE7">
            <w:pPr>
              <w:pStyle w:val="Heading3"/>
              <w:outlineLvl w:val="2"/>
              <w:rPr>
                <w:rFonts w:asciiTheme="minorHAnsi" w:hAnsiTheme="minorHAnsi"/>
                <w:color w:val="auto"/>
              </w:rPr>
            </w:pPr>
            <w:r w:rsidRPr="000B41B0">
              <w:rPr>
                <w:rFonts w:asciiTheme="minorHAnsi" w:hAnsiTheme="minorHAnsi"/>
                <w:color w:val="auto"/>
              </w:rPr>
              <w:t>Subject Area</w:t>
            </w:r>
          </w:p>
          <w:p w:rsidR="001B6BE7" w:rsidRPr="000B41B0" w:rsidRDefault="001B6BE7" w:rsidP="001B6BE7">
            <w:pPr>
              <w:rPr>
                <w:rFonts w:asciiTheme="minorHAnsi" w:hAnsiTheme="minorHAnsi"/>
                <w:color w:val="auto"/>
              </w:rPr>
            </w:pPr>
          </w:p>
        </w:tc>
        <w:sdt>
          <w:sdtPr>
            <w:id w:val="1527588"/>
            <w:placeholder>
              <w:docPart w:val="4E20E35CAF8F482DAC41A17554F6E704"/>
            </w:placeholder>
            <w:text/>
          </w:sdtPr>
          <w:sdtContent>
            <w:tc>
              <w:tcPr>
                <w:tcW w:w="3154" w:type="dxa"/>
                <w:shd w:val="clear" w:color="auto" w:fill="auto"/>
              </w:tcPr>
              <w:p w:rsidR="004420EB" w:rsidRPr="000B41B0" w:rsidRDefault="00A86765" w:rsidP="00E931A5">
                <w:pPr>
                  <w:pStyle w:val="NoSpacing"/>
                  <w:cnfStyle w:val="000000000000"/>
                  <w:rPr>
                    <w:rFonts w:asciiTheme="minorHAnsi" w:hAnsiTheme="minorHAnsi"/>
                    <w:color w:val="auto"/>
                  </w:rPr>
                </w:pPr>
                <w:r w:rsidRPr="000B41B0">
                  <w:rPr>
                    <w:rFonts w:asciiTheme="minorHAnsi" w:hAnsiTheme="minorHAnsi"/>
                    <w:color w:val="auto"/>
                  </w:rPr>
                  <w:t>Art, reading, writing, social studies, math</w:t>
                </w:r>
              </w:p>
            </w:tc>
          </w:sdtContent>
        </w:sdt>
        <w:tc>
          <w:tcPr>
            <w:tcW w:w="1783" w:type="dxa"/>
            <w:shd w:val="clear" w:color="auto" w:fill="auto"/>
          </w:tcPr>
          <w:p w:rsidR="004420EB" w:rsidRPr="000B41B0" w:rsidRDefault="004420EB" w:rsidP="00824F74">
            <w:pPr>
              <w:pStyle w:val="Heading3"/>
              <w:outlineLvl w:val="2"/>
              <w:cnfStyle w:val="000000000000"/>
              <w:rPr>
                <w:rFonts w:asciiTheme="minorHAnsi" w:hAnsiTheme="minorHAnsi"/>
                <w:color w:val="auto"/>
              </w:rPr>
            </w:pPr>
            <w:r w:rsidRPr="000B41B0">
              <w:rPr>
                <w:rFonts w:asciiTheme="minorHAnsi" w:hAnsiTheme="minorHAnsi"/>
                <w:color w:val="auto"/>
              </w:rPr>
              <w:t>Grade Level</w:t>
            </w:r>
          </w:p>
        </w:tc>
        <w:sdt>
          <w:sdtPr>
            <w:id w:val="3453303"/>
            <w:placeholder>
              <w:docPart w:val="57C6C1FC42324FA59F1BAF85B42247F0"/>
            </w:placeholder>
            <w:text/>
          </w:sdtPr>
          <w:sdtContent>
            <w:tc>
              <w:tcPr>
                <w:tcW w:w="2404" w:type="dxa"/>
                <w:shd w:val="clear" w:color="auto" w:fill="auto"/>
              </w:tcPr>
              <w:p w:rsidR="004420EB" w:rsidRPr="000B41B0" w:rsidRDefault="00A86765" w:rsidP="00A86765">
                <w:pPr>
                  <w:pStyle w:val="NoSpacing"/>
                  <w:cnfStyle w:val="000000000000"/>
                  <w:rPr>
                    <w:rFonts w:asciiTheme="minorHAnsi" w:hAnsiTheme="minorHAnsi"/>
                    <w:color w:val="auto"/>
                  </w:rPr>
                </w:pPr>
                <w:r w:rsidRPr="000B41B0">
                  <w:rPr>
                    <w:rFonts w:asciiTheme="minorHAnsi" w:hAnsiTheme="minorHAnsi"/>
                    <w:color w:val="auto"/>
                  </w:rPr>
                  <w:t>4th Grade</w:t>
                </w:r>
              </w:p>
            </w:tc>
          </w:sdtContent>
        </w:sdt>
      </w:tr>
      <w:tr w:rsidR="00E931A5" w:rsidRPr="000B41B0" w:rsidTr="001B6BE7">
        <w:trPr>
          <w:cnfStyle w:val="000000100000"/>
          <w:trHeight w:val="500"/>
        </w:trPr>
        <w:tc>
          <w:tcPr>
            <w:cnfStyle w:val="001000000000"/>
            <w:tcW w:w="2281" w:type="dxa"/>
            <w:tcBorders>
              <w:top w:val="none" w:sz="0" w:space="0" w:color="auto"/>
              <w:left w:val="none" w:sz="0" w:space="0" w:color="auto"/>
              <w:bottom w:val="none" w:sz="0" w:space="0" w:color="auto"/>
              <w:right w:val="none" w:sz="0" w:space="0" w:color="auto"/>
            </w:tcBorders>
            <w:vAlign w:val="center"/>
          </w:tcPr>
          <w:p w:rsidR="004420EB" w:rsidRPr="000B41B0" w:rsidRDefault="004420EB" w:rsidP="001B6BE7">
            <w:pPr>
              <w:pStyle w:val="Heading3"/>
              <w:outlineLvl w:val="2"/>
              <w:rPr>
                <w:rFonts w:asciiTheme="minorHAnsi" w:hAnsiTheme="minorHAnsi"/>
                <w:color w:val="auto"/>
              </w:rPr>
            </w:pPr>
            <w:r w:rsidRPr="000B41B0">
              <w:rPr>
                <w:rFonts w:asciiTheme="minorHAnsi" w:hAnsiTheme="minorHAnsi"/>
                <w:color w:val="auto"/>
              </w:rPr>
              <w:t>Teacher</w:t>
            </w:r>
          </w:p>
        </w:tc>
        <w:sdt>
          <w:sdtPr>
            <w:rPr>
              <w:lang w:val="es-MX"/>
            </w:rPr>
            <w:id w:val="3453302"/>
            <w:placeholder>
              <w:docPart w:val="C9231F0AE8754783ACAEA6393F642DDB"/>
            </w:placeholder>
            <w:text/>
          </w:sdtPr>
          <w:sdtContent>
            <w:tc>
              <w:tcPr>
                <w:tcW w:w="3154" w:type="dxa"/>
                <w:tcBorders>
                  <w:top w:val="none" w:sz="0" w:space="0" w:color="auto"/>
                  <w:left w:val="none" w:sz="0" w:space="0" w:color="auto"/>
                  <w:bottom w:val="none" w:sz="0" w:space="0" w:color="auto"/>
                  <w:right w:val="none" w:sz="0" w:space="0" w:color="auto"/>
                </w:tcBorders>
                <w:shd w:val="clear" w:color="auto" w:fill="auto"/>
              </w:tcPr>
              <w:p w:rsidR="004420EB" w:rsidRPr="00474680" w:rsidRDefault="00A86765" w:rsidP="00A86765">
                <w:pPr>
                  <w:pStyle w:val="NoSpacing"/>
                  <w:cnfStyle w:val="000000100000"/>
                  <w:rPr>
                    <w:rFonts w:asciiTheme="minorHAnsi" w:hAnsiTheme="minorHAnsi"/>
                    <w:color w:val="auto"/>
                    <w:lang w:val="es-MX"/>
                  </w:rPr>
                </w:pPr>
                <w:r w:rsidRPr="00474680">
                  <w:rPr>
                    <w:rFonts w:asciiTheme="minorHAnsi" w:hAnsiTheme="minorHAnsi"/>
                    <w:color w:val="auto"/>
                    <w:lang w:val="es-MX"/>
                  </w:rPr>
                  <w:t>Nicole Silver</w:t>
                </w:r>
                <w:r w:rsidR="00474680" w:rsidRPr="00474680">
                  <w:rPr>
                    <w:rFonts w:asciiTheme="minorHAnsi" w:hAnsiTheme="minorHAnsi"/>
                    <w:color w:val="auto"/>
                    <w:lang w:val="es-MX"/>
                  </w:rPr>
                  <w:t xml:space="preserve">  ncsilver@seattleschools.org</w:t>
                </w:r>
              </w:p>
            </w:tc>
          </w:sdtContent>
        </w:sdt>
        <w:tc>
          <w:tcPr>
            <w:tcW w:w="1783" w:type="dxa"/>
            <w:tcBorders>
              <w:top w:val="none" w:sz="0" w:space="0" w:color="auto"/>
              <w:left w:val="none" w:sz="0" w:space="0" w:color="auto"/>
              <w:bottom w:val="none" w:sz="0" w:space="0" w:color="auto"/>
              <w:right w:val="none" w:sz="0" w:space="0" w:color="auto"/>
            </w:tcBorders>
            <w:shd w:val="clear" w:color="auto" w:fill="auto"/>
          </w:tcPr>
          <w:p w:rsidR="004420EB" w:rsidRPr="000B41B0" w:rsidRDefault="004420EB" w:rsidP="00824F74">
            <w:pPr>
              <w:pStyle w:val="Heading3"/>
              <w:outlineLvl w:val="2"/>
              <w:cnfStyle w:val="000000100000"/>
              <w:rPr>
                <w:rFonts w:asciiTheme="minorHAnsi" w:hAnsiTheme="minorHAnsi"/>
                <w:color w:val="auto"/>
              </w:rPr>
            </w:pPr>
            <w:r w:rsidRPr="000B41B0">
              <w:rPr>
                <w:rFonts w:asciiTheme="minorHAnsi" w:hAnsiTheme="minorHAnsi"/>
                <w:color w:val="auto"/>
              </w:rPr>
              <w:t>Estimated Time Needed</w:t>
            </w:r>
          </w:p>
        </w:tc>
        <w:sdt>
          <w:sdtPr>
            <w:id w:val="3453304"/>
            <w:placeholder>
              <w:docPart w:val="6484CC41CAB940B2A0C20516B4CBAC93"/>
            </w:placeholder>
            <w:text/>
          </w:sdtPr>
          <w:sdtContent>
            <w:tc>
              <w:tcPr>
                <w:tcW w:w="2404" w:type="dxa"/>
                <w:tcBorders>
                  <w:top w:val="none" w:sz="0" w:space="0" w:color="auto"/>
                  <w:left w:val="none" w:sz="0" w:space="0" w:color="auto"/>
                  <w:bottom w:val="none" w:sz="0" w:space="0" w:color="auto"/>
                </w:tcBorders>
                <w:shd w:val="clear" w:color="auto" w:fill="auto"/>
              </w:tcPr>
              <w:p w:rsidR="004420EB" w:rsidRPr="000B41B0" w:rsidRDefault="00A86765" w:rsidP="00A86765">
                <w:pPr>
                  <w:pStyle w:val="NoSpacing"/>
                  <w:cnfStyle w:val="000000100000"/>
                  <w:rPr>
                    <w:rFonts w:asciiTheme="minorHAnsi" w:hAnsiTheme="minorHAnsi"/>
                    <w:color w:val="auto"/>
                  </w:rPr>
                </w:pPr>
                <w:r w:rsidRPr="000B41B0">
                  <w:rPr>
                    <w:rFonts w:asciiTheme="minorHAnsi" w:hAnsiTheme="minorHAnsi"/>
                    <w:color w:val="auto"/>
                  </w:rPr>
                  <w:t>3 weeks</w:t>
                </w:r>
              </w:p>
            </w:tc>
          </w:sdtContent>
        </w:sdt>
      </w:tr>
      <w:tr w:rsidR="00A5502D" w:rsidRPr="000B41B0" w:rsidTr="00C70044">
        <w:trPr>
          <w:trHeight w:val="3856"/>
        </w:trPr>
        <w:tc>
          <w:tcPr>
            <w:cnfStyle w:val="001000000000"/>
            <w:tcW w:w="2281" w:type="dxa"/>
            <w:tcBorders>
              <w:left w:val="none" w:sz="0" w:space="0" w:color="auto"/>
              <w:bottom w:val="single" w:sz="4" w:space="0" w:color="auto"/>
              <w:right w:val="none" w:sz="0" w:space="0" w:color="auto"/>
            </w:tcBorders>
            <w:vAlign w:val="center"/>
          </w:tcPr>
          <w:p w:rsidR="00A5502D" w:rsidRPr="000B41B0" w:rsidRDefault="00A5502D" w:rsidP="001B6BE7">
            <w:pPr>
              <w:pStyle w:val="Heading3"/>
              <w:outlineLvl w:val="2"/>
              <w:rPr>
                <w:rFonts w:asciiTheme="minorHAnsi" w:hAnsiTheme="minorHAnsi"/>
                <w:color w:val="auto"/>
              </w:rPr>
            </w:pPr>
            <w:r w:rsidRPr="000B41B0">
              <w:rPr>
                <w:rFonts w:asciiTheme="minorHAnsi" w:hAnsiTheme="minorHAnsi"/>
                <w:color w:val="auto"/>
              </w:rPr>
              <w:t>Targeted Content Standards</w:t>
            </w:r>
          </w:p>
          <w:p w:rsidR="00CB72F2" w:rsidRPr="000B41B0" w:rsidRDefault="00CB72F2" w:rsidP="00CB72F2">
            <w:pPr>
              <w:pStyle w:val="Subtitle"/>
              <w:rPr>
                <w:rFonts w:asciiTheme="minorHAnsi" w:hAnsiTheme="minorHAnsi"/>
                <w:color w:val="auto"/>
                <w:sz w:val="22"/>
                <w:szCs w:val="22"/>
              </w:rPr>
            </w:pPr>
            <w:r w:rsidRPr="000B41B0">
              <w:rPr>
                <w:rFonts w:asciiTheme="minorHAnsi" w:hAnsiTheme="minorHAnsi"/>
                <w:color w:val="auto"/>
                <w:sz w:val="22"/>
                <w:szCs w:val="22"/>
              </w:rPr>
              <w:t>(</w:t>
            </w:r>
            <w:proofErr w:type="gramStart"/>
            <w:r w:rsidRPr="000B41B0">
              <w:rPr>
                <w:rFonts w:asciiTheme="minorHAnsi" w:hAnsiTheme="minorHAnsi"/>
                <w:color w:val="auto"/>
                <w:sz w:val="22"/>
                <w:szCs w:val="22"/>
              </w:rPr>
              <w:t>i.e</w:t>
            </w:r>
            <w:proofErr w:type="gramEnd"/>
            <w:r w:rsidRPr="000B41B0">
              <w:rPr>
                <w:rFonts w:asciiTheme="minorHAnsi" w:hAnsiTheme="minorHAnsi"/>
                <w:color w:val="auto"/>
                <w:sz w:val="22"/>
                <w:szCs w:val="22"/>
              </w:rPr>
              <w:t>. state standards, CCSS, national standards)</w:t>
            </w:r>
          </w:p>
          <w:p w:rsidR="001B6BE7" w:rsidRPr="000B41B0" w:rsidRDefault="001B6BE7" w:rsidP="001B6BE7">
            <w:pPr>
              <w:rPr>
                <w:rFonts w:asciiTheme="minorHAnsi" w:hAnsiTheme="minorHAnsi"/>
                <w:color w:val="auto"/>
              </w:rPr>
            </w:pPr>
          </w:p>
          <w:p w:rsidR="001B6BE7" w:rsidRPr="000B41B0" w:rsidRDefault="001B6BE7" w:rsidP="001B6BE7">
            <w:pPr>
              <w:rPr>
                <w:rFonts w:asciiTheme="minorHAnsi" w:hAnsiTheme="minorHAnsi"/>
                <w:color w:val="auto"/>
              </w:rPr>
            </w:pPr>
          </w:p>
          <w:p w:rsidR="001B6BE7" w:rsidRPr="000B41B0" w:rsidRDefault="001B6BE7" w:rsidP="001B6BE7">
            <w:pPr>
              <w:rPr>
                <w:rFonts w:asciiTheme="minorHAnsi" w:hAnsiTheme="minorHAnsi"/>
                <w:color w:val="auto"/>
              </w:rPr>
            </w:pPr>
          </w:p>
          <w:p w:rsidR="001B6BE7" w:rsidRPr="000B41B0" w:rsidRDefault="001B6BE7" w:rsidP="001B6BE7">
            <w:pPr>
              <w:rPr>
                <w:rFonts w:asciiTheme="minorHAnsi" w:hAnsiTheme="minorHAnsi"/>
                <w:color w:val="auto"/>
              </w:rPr>
            </w:pPr>
          </w:p>
          <w:p w:rsidR="001B6BE7" w:rsidRPr="000B41B0" w:rsidRDefault="001B6BE7" w:rsidP="001B6BE7">
            <w:pPr>
              <w:rPr>
                <w:rFonts w:asciiTheme="minorHAnsi" w:hAnsiTheme="minorHAnsi"/>
                <w:color w:val="auto"/>
              </w:rPr>
            </w:pPr>
          </w:p>
          <w:p w:rsidR="001B6BE7" w:rsidRPr="000B41B0" w:rsidRDefault="001B6BE7" w:rsidP="001B6BE7">
            <w:pPr>
              <w:rPr>
                <w:rFonts w:asciiTheme="minorHAnsi" w:hAnsiTheme="minorHAnsi"/>
                <w:color w:val="auto"/>
              </w:rPr>
            </w:pPr>
          </w:p>
          <w:p w:rsidR="001B6BE7" w:rsidRPr="000B41B0" w:rsidRDefault="001B6BE7" w:rsidP="001B6BE7">
            <w:pPr>
              <w:rPr>
                <w:rFonts w:asciiTheme="minorHAnsi" w:hAnsiTheme="minorHAnsi"/>
                <w:color w:val="auto"/>
              </w:rPr>
            </w:pPr>
          </w:p>
          <w:p w:rsidR="001B6BE7" w:rsidRPr="000B41B0" w:rsidRDefault="001B6BE7" w:rsidP="001B6BE7">
            <w:pPr>
              <w:rPr>
                <w:rFonts w:asciiTheme="minorHAnsi" w:hAnsiTheme="minorHAnsi"/>
                <w:color w:val="auto"/>
              </w:rPr>
            </w:pPr>
          </w:p>
          <w:p w:rsidR="001B6BE7" w:rsidRPr="000B41B0" w:rsidRDefault="001B6BE7" w:rsidP="001B6BE7">
            <w:pPr>
              <w:rPr>
                <w:rFonts w:asciiTheme="minorHAnsi" w:hAnsiTheme="minorHAnsi"/>
                <w:color w:val="auto"/>
              </w:rPr>
            </w:pPr>
          </w:p>
          <w:p w:rsidR="001B6BE7" w:rsidRPr="000B41B0" w:rsidRDefault="001B6BE7" w:rsidP="001B6BE7">
            <w:pPr>
              <w:rPr>
                <w:rFonts w:asciiTheme="minorHAnsi" w:hAnsiTheme="minorHAnsi"/>
                <w:color w:val="auto"/>
              </w:rPr>
            </w:pPr>
          </w:p>
          <w:p w:rsidR="001B6BE7" w:rsidRPr="000B41B0" w:rsidRDefault="001B6BE7" w:rsidP="001B6BE7">
            <w:pPr>
              <w:rPr>
                <w:rFonts w:asciiTheme="minorHAnsi" w:hAnsiTheme="minorHAnsi"/>
                <w:color w:val="auto"/>
              </w:rPr>
            </w:pPr>
          </w:p>
          <w:p w:rsidR="001B6BE7" w:rsidRPr="000B41B0" w:rsidRDefault="001B6BE7" w:rsidP="001B6BE7">
            <w:pPr>
              <w:rPr>
                <w:rFonts w:asciiTheme="minorHAnsi" w:hAnsiTheme="minorHAnsi"/>
                <w:color w:val="auto"/>
              </w:rPr>
            </w:pPr>
          </w:p>
        </w:tc>
        <w:tc>
          <w:tcPr>
            <w:tcW w:w="7341" w:type="dxa"/>
            <w:gridSpan w:val="3"/>
            <w:tcBorders>
              <w:bottom w:val="single" w:sz="4" w:space="0" w:color="auto"/>
            </w:tcBorders>
            <w:shd w:val="clear" w:color="auto" w:fill="auto"/>
          </w:tcPr>
          <w:p w:rsidR="00A5502D" w:rsidRDefault="00A5502D" w:rsidP="00044F5F">
            <w:pPr>
              <w:pStyle w:val="NoSpacing"/>
              <w:cnfStyle w:val="000000000000"/>
              <w:rPr>
                <w:rFonts w:asciiTheme="minorHAnsi" w:hAnsiTheme="minorHAnsi"/>
                <w:color w:val="auto"/>
              </w:rPr>
            </w:pPr>
          </w:p>
          <w:p w:rsidR="006D6726" w:rsidRDefault="006D6726" w:rsidP="00044F5F">
            <w:pPr>
              <w:pStyle w:val="NoSpacing"/>
              <w:cnfStyle w:val="000000000000"/>
              <w:rPr>
                <w:rFonts w:asciiTheme="minorHAnsi" w:hAnsiTheme="minorHAnsi"/>
                <w:color w:val="auto"/>
              </w:rPr>
            </w:pPr>
            <w:r w:rsidRPr="006D6726">
              <w:rPr>
                <w:rFonts w:asciiTheme="minorHAnsi" w:hAnsiTheme="minorHAnsi"/>
                <w:b/>
                <w:color w:val="auto"/>
              </w:rPr>
              <w:t>Art: GLE: 1.1.7</w:t>
            </w:r>
            <w:r w:rsidRPr="006D6726">
              <w:rPr>
                <w:rFonts w:asciiTheme="minorHAnsi" w:hAnsiTheme="minorHAnsi"/>
                <w:color w:val="auto"/>
              </w:rPr>
              <w:t xml:space="preserve"> Applies, analyzes, and creates repetition/pattern, contrast, variety, balance, movement/rhythm, and proportion in a work of art.                                     Writing: W.4.1 Write opinion pieces on topics or texts, supporting a point of view with reasons and information.     </w:t>
            </w:r>
          </w:p>
          <w:p w:rsidR="006D6726" w:rsidRDefault="006D6726" w:rsidP="00044F5F">
            <w:pPr>
              <w:pStyle w:val="NoSpacing"/>
              <w:cnfStyle w:val="000000000000"/>
              <w:rPr>
                <w:rFonts w:asciiTheme="minorHAnsi" w:hAnsiTheme="minorHAnsi"/>
                <w:color w:val="auto"/>
              </w:rPr>
            </w:pPr>
            <w:r w:rsidRPr="006D6726">
              <w:rPr>
                <w:rFonts w:asciiTheme="minorHAnsi" w:hAnsiTheme="minorHAnsi"/>
                <w:color w:val="auto"/>
              </w:rPr>
              <w:t xml:space="preserve">                                                                    </w:t>
            </w:r>
          </w:p>
          <w:p w:rsidR="00B31BAE" w:rsidRDefault="006D6726" w:rsidP="00044F5F">
            <w:pPr>
              <w:pStyle w:val="NoSpacing"/>
              <w:cnfStyle w:val="000000000000"/>
              <w:rPr>
                <w:rFonts w:asciiTheme="minorHAnsi" w:hAnsiTheme="minorHAnsi"/>
                <w:color w:val="auto"/>
              </w:rPr>
            </w:pPr>
            <w:r w:rsidRPr="006D6726">
              <w:rPr>
                <w:rFonts w:asciiTheme="minorHAnsi" w:hAnsiTheme="minorHAnsi"/>
                <w:b/>
                <w:color w:val="auto"/>
              </w:rPr>
              <w:t>Writing: W.4.4.</w:t>
            </w:r>
            <w:r w:rsidRPr="006D6726">
              <w:rPr>
                <w:rFonts w:asciiTheme="minorHAnsi" w:hAnsiTheme="minorHAnsi"/>
                <w:color w:val="auto"/>
              </w:rPr>
              <w:t xml:space="preserve">  Produce clear and coherent writing in which the development and organization are appropriate to task, purpose, and audience.                   </w:t>
            </w:r>
          </w:p>
          <w:p w:rsidR="00B31BAE" w:rsidRDefault="00B31BAE" w:rsidP="00044F5F">
            <w:pPr>
              <w:pStyle w:val="NoSpacing"/>
              <w:cnfStyle w:val="000000000000"/>
              <w:rPr>
                <w:rFonts w:asciiTheme="minorHAnsi" w:hAnsiTheme="minorHAnsi"/>
                <w:color w:val="auto"/>
              </w:rPr>
            </w:pPr>
          </w:p>
          <w:p w:rsidR="006D6726" w:rsidRDefault="006D6726" w:rsidP="00044F5F">
            <w:pPr>
              <w:pStyle w:val="NoSpacing"/>
              <w:cnfStyle w:val="000000000000"/>
              <w:rPr>
                <w:rFonts w:asciiTheme="minorHAnsi" w:hAnsiTheme="minorHAnsi"/>
                <w:color w:val="auto"/>
              </w:rPr>
            </w:pPr>
            <w:r w:rsidRPr="00B31BAE">
              <w:rPr>
                <w:rFonts w:asciiTheme="minorHAnsi" w:hAnsiTheme="minorHAnsi"/>
                <w:b/>
                <w:color w:val="auto"/>
              </w:rPr>
              <w:t>Speaking and Listening:</w:t>
            </w:r>
            <w:r w:rsidRPr="006D6726">
              <w:rPr>
                <w:rFonts w:asciiTheme="minorHAnsi" w:hAnsiTheme="minorHAnsi"/>
                <w:color w:val="auto"/>
              </w:rPr>
              <w:t xml:space="preserve"> </w:t>
            </w:r>
            <w:r w:rsidRPr="00B31BAE">
              <w:rPr>
                <w:rFonts w:asciiTheme="minorHAnsi" w:hAnsiTheme="minorHAnsi"/>
                <w:b/>
                <w:color w:val="auto"/>
              </w:rPr>
              <w:t>S.L.4.4</w:t>
            </w:r>
            <w:r w:rsidRPr="006D6726">
              <w:rPr>
                <w:rFonts w:asciiTheme="minorHAnsi" w:hAnsiTheme="minorHAnsi"/>
                <w:color w:val="auto"/>
              </w:rPr>
              <w:t xml:space="preserve"> Report on a topic in an organized manner, using appropriate facts and relevant details; speak clearly at an understandable pace.           </w:t>
            </w:r>
          </w:p>
          <w:p w:rsidR="006D6726" w:rsidRDefault="006D6726" w:rsidP="00044F5F">
            <w:pPr>
              <w:pStyle w:val="NoSpacing"/>
              <w:cnfStyle w:val="000000000000"/>
              <w:rPr>
                <w:rFonts w:asciiTheme="minorHAnsi" w:hAnsiTheme="minorHAnsi"/>
                <w:color w:val="auto"/>
              </w:rPr>
            </w:pPr>
            <w:r w:rsidRPr="006D6726">
              <w:rPr>
                <w:rFonts w:asciiTheme="minorHAnsi" w:hAnsiTheme="minorHAnsi"/>
                <w:color w:val="auto"/>
              </w:rPr>
              <w:t xml:space="preserve">                                                                                       </w:t>
            </w:r>
          </w:p>
          <w:p w:rsidR="006D6726" w:rsidRDefault="006D6726" w:rsidP="00044F5F">
            <w:pPr>
              <w:pStyle w:val="NoSpacing"/>
              <w:cnfStyle w:val="000000000000"/>
              <w:rPr>
                <w:rFonts w:asciiTheme="minorHAnsi" w:hAnsiTheme="minorHAnsi"/>
                <w:color w:val="auto"/>
              </w:rPr>
            </w:pPr>
            <w:r w:rsidRPr="006D6726">
              <w:rPr>
                <w:rFonts w:asciiTheme="minorHAnsi" w:hAnsiTheme="minorHAnsi"/>
                <w:color w:val="auto"/>
              </w:rPr>
              <w:t xml:space="preserve"> </w:t>
            </w:r>
            <w:r w:rsidRPr="006D6726">
              <w:rPr>
                <w:rFonts w:asciiTheme="minorHAnsi" w:hAnsiTheme="minorHAnsi"/>
                <w:b/>
                <w:color w:val="auto"/>
              </w:rPr>
              <w:t>Reading RI. 4.9</w:t>
            </w:r>
            <w:r w:rsidRPr="006D6726">
              <w:rPr>
                <w:rFonts w:asciiTheme="minorHAnsi" w:hAnsiTheme="minorHAnsi"/>
                <w:color w:val="auto"/>
              </w:rPr>
              <w:t xml:space="preserve"> Integrate information from two texts on the same topic in order to write or speak about the subject knowledgeably.   </w:t>
            </w:r>
          </w:p>
          <w:p w:rsidR="006D6726" w:rsidRDefault="006D6726" w:rsidP="00044F5F">
            <w:pPr>
              <w:pStyle w:val="NoSpacing"/>
              <w:cnfStyle w:val="000000000000"/>
              <w:rPr>
                <w:rFonts w:asciiTheme="minorHAnsi" w:hAnsiTheme="minorHAnsi"/>
                <w:color w:val="auto"/>
              </w:rPr>
            </w:pPr>
            <w:r w:rsidRPr="006D6726">
              <w:rPr>
                <w:rFonts w:asciiTheme="minorHAnsi" w:hAnsiTheme="minorHAnsi"/>
                <w:color w:val="auto"/>
              </w:rPr>
              <w:t xml:space="preserve">                                                                                          </w:t>
            </w:r>
          </w:p>
          <w:p w:rsidR="006D6726" w:rsidRPr="000B41B0" w:rsidRDefault="006D6726" w:rsidP="00044F5F">
            <w:pPr>
              <w:pStyle w:val="NoSpacing"/>
              <w:cnfStyle w:val="000000000000"/>
              <w:rPr>
                <w:rFonts w:asciiTheme="minorHAnsi" w:hAnsiTheme="minorHAnsi"/>
                <w:color w:val="auto"/>
              </w:rPr>
            </w:pPr>
            <w:r w:rsidRPr="006D6726">
              <w:rPr>
                <w:rFonts w:asciiTheme="minorHAnsi" w:hAnsiTheme="minorHAnsi"/>
                <w:color w:val="auto"/>
              </w:rPr>
              <w:t xml:space="preserve"> </w:t>
            </w:r>
            <w:r w:rsidRPr="006D6726">
              <w:rPr>
                <w:rFonts w:asciiTheme="minorHAnsi" w:hAnsiTheme="minorHAnsi"/>
                <w:b/>
                <w:color w:val="auto"/>
              </w:rPr>
              <w:t>Social Studies EALR 3: Geography</w:t>
            </w:r>
            <w:r w:rsidRPr="006D6726">
              <w:rPr>
                <w:rFonts w:asciiTheme="minorHAnsi" w:hAnsiTheme="minorHAnsi"/>
                <w:color w:val="auto"/>
              </w:rPr>
              <w:t xml:space="preserve"> – The student uses a spatial perspective to make reasoned decisions by applying the concepts of location, region, and movement and demonstrating knowledge of how geographic features and human cultures impact environments</w:t>
            </w:r>
          </w:p>
        </w:tc>
      </w:tr>
      <w:tr w:rsidR="00C70044" w:rsidRPr="000B41B0" w:rsidTr="006D6726">
        <w:trPr>
          <w:cnfStyle w:val="000000100000"/>
          <w:trHeight w:val="1831"/>
        </w:trPr>
        <w:tc>
          <w:tcPr>
            <w:cnfStyle w:val="001000000000"/>
            <w:tcW w:w="2281" w:type="dxa"/>
            <w:tcBorders>
              <w:top w:val="single" w:sz="4" w:space="0" w:color="auto"/>
              <w:left w:val="single" w:sz="4" w:space="0" w:color="auto"/>
              <w:bottom w:val="single" w:sz="4" w:space="0" w:color="auto"/>
              <w:right w:val="single" w:sz="4" w:space="0" w:color="auto"/>
            </w:tcBorders>
            <w:vAlign w:val="center"/>
          </w:tcPr>
          <w:p w:rsidR="00C70044" w:rsidRPr="000B41B0" w:rsidRDefault="00C70044" w:rsidP="00A86765">
            <w:pPr>
              <w:pStyle w:val="Heading3"/>
              <w:outlineLvl w:val="2"/>
              <w:rPr>
                <w:rFonts w:asciiTheme="minorHAnsi" w:hAnsiTheme="minorHAnsi"/>
                <w:color w:val="auto"/>
              </w:rPr>
            </w:pPr>
            <w:r w:rsidRPr="000B41B0">
              <w:rPr>
                <w:rFonts w:asciiTheme="minorHAnsi" w:hAnsiTheme="minorHAnsi"/>
                <w:color w:val="auto"/>
              </w:rPr>
              <w:t>Accommodations for differentiated instruction</w:t>
            </w:r>
          </w:p>
          <w:p w:rsidR="00C70044" w:rsidRPr="000B41B0" w:rsidRDefault="00C70044" w:rsidP="00C70044">
            <w:pPr>
              <w:rPr>
                <w:rFonts w:asciiTheme="minorHAnsi" w:hAnsiTheme="minorHAnsi"/>
                <w:color w:val="auto"/>
              </w:rPr>
            </w:pPr>
          </w:p>
        </w:tc>
        <w:tc>
          <w:tcPr>
            <w:tcW w:w="7341" w:type="dxa"/>
            <w:gridSpan w:val="3"/>
            <w:tcBorders>
              <w:top w:val="single" w:sz="4" w:space="0" w:color="auto"/>
              <w:left w:val="single" w:sz="4" w:space="0" w:color="auto"/>
              <w:bottom w:val="single" w:sz="4" w:space="0" w:color="auto"/>
            </w:tcBorders>
            <w:shd w:val="clear" w:color="auto" w:fill="auto"/>
          </w:tcPr>
          <w:p w:rsidR="00C70044" w:rsidRDefault="00C70044" w:rsidP="00044F5F">
            <w:pPr>
              <w:pStyle w:val="NoSpacing"/>
              <w:cnfStyle w:val="000000100000"/>
              <w:rPr>
                <w:rFonts w:asciiTheme="minorHAnsi" w:hAnsiTheme="minorHAnsi"/>
                <w:color w:val="auto"/>
              </w:rPr>
            </w:pPr>
          </w:p>
          <w:p w:rsidR="00B83584" w:rsidRDefault="00B83584" w:rsidP="00044F5F">
            <w:pPr>
              <w:pStyle w:val="NoSpacing"/>
              <w:cnfStyle w:val="000000100000"/>
              <w:rPr>
                <w:rFonts w:asciiTheme="minorHAnsi" w:hAnsiTheme="minorHAnsi"/>
                <w:color w:val="auto"/>
              </w:rPr>
            </w:pPr>
            <w:r w:rsidRPr="000B41B0">
              <w:rPr>
                <w:rFonts w:asciiTheme="minorHAnsi" w:hAnsiTheme="minorHAnsi"/>
                <w:color w:val="auto"/>
              </w:rPr>
              <w:t xml:space="preserve">Students can use a variety of media and can be as elaborate or as simple as they choose.       </w:t>
            </w:r>
          </w:p>
          <w:p w:rsidR="00B83584" w:rsidRDefault="00B83584" w:rsidP="00044F5F">
            <w:pPr>
              <w:pStyle w:val="NoSpacing"/>
              <w:cnfStyle w:val="000000100000"/>
              <w:rPr>
                <w:rFonts w:asciiTheme="minorHAnsi" w:hAnsiTheme="minorHAnsi"/>
                <w:color w:val="auto"/>
              </w:rPr>
            </w:pPr>
            <w:r w:rsidRPr="000B41B0">
              <w:rPr>
                <w:rFonts w:asciiTheme="minorHAnsi" w:hAnsiTheme="minorHAnsi"/>
                <w:color w:val="auto"/>
              </w:rPr>
              <w:t xml:space="preserve">                                                                                                           Students can use a writing frame to write the essay, if necessary.    </w:t>
            </w:r>
          </w:p>
          <w:p w:rsidR="00B83584" w:rsidRDefault="00B83584" w:rsidP="00044F5F">
            <w:pPr>
              <w:pStyle w:val="NoSpacing"/>
              <w:cnfStyle w:val="000000100000"/>
              <w:rPr>
                <w:rFonts w:asciiTheme="minorHAnsi" w:hAnsiTheme="minorHAnsi"/>
                <w:color w:val="auto"/>
              </w:rPr>
            </w:pPr>
          </w:p>
          <w:p w:rsidR="00B83584" w:rsidRPr="000B41B0" w:rsidRDefault="00B83584" w:rsidP="00044F5F">
            <w:pPr>
              <w:pStyle w:val="NoSpacing"/>
              <w:cnfStyle w:val="000000100000"/>
              <w:rPr>
                <w:rFonts w:asciiTheme="minorHAnsi" w:hAnsiTheme="minorHAnsi"/>
                <w:color w:val="auto"/>
              </w:rPr>
            </w:pPr>
            <w:r w:rsidRPr="000B41B0">
              <w:rPr>
                <w:rFonts w:asciiTheme="minorHAnsi" w:hAnsiTheme="minorHAnsi"/>
                <w:color w:val="auto"/>
              </w:rPr>
              <w:t>Vocabulary will be scaffolded</w:t>
            </w:r>
          </w:p>
        </w:tc>
      </w:tr>
      <w:tr w:rsidR="00A5502D" w:rsidRPr="000B41B0" w:rsidTr="00C70044">
        <w:trPr>
          <w:trHeight w:val="1678"/>
        </w:trPr>
        <w:tc>
          <w:tcPr>
            <w:cnfStyle w:val="001000000000"/>
            <w:tcW w:w="2281" w:type="dxa"/>
            <w:tcBorders>
              <w:left w:val="none" w:sz="0" w:space="0" w:color="auto"/>
              <w:bottom w:val="single" w:sz="4" w:space="0" w:color="auto"/>
              <w:right w:val="none" w:sz="0" w:space="0" w:color="auto"/>
            </w:tcBorders>
            <w:vAlign w:val="center"/>
          </w:tcPr>
          <w:p w:rsidR="00A5502D" w:rsidRPr="000B41B0" w:rsidRDefault="00C70044" w:rsidP="001B6BE7">
            <w:pPr>
              <w:pStyle w:val="Heading3"/>
              <w:outlineLvl w:val="2"/>
              <w:rPr>
                <w:rFonts w:asciiTheme="minorHAnsi" w:hAnsiTheme="minorHAnsi"/>
                <w:color w:val="auto"/>
              </w:rPr>
            </w:pPr>
            <w:r w:rsidRPr="000B41B0">
              <w:rPr>
                <w:rFonts w:asciiTheme="minorHAnsi" w:hAnsiTheme="minorHAnsi"/>
                <w:color w:val="auto"/>
              </w:rPr>
              <w:t>Materials/Resource</w:t>
            </w:r>
            <w:r w:rsidR="00A5502D" w:rsidRPr="000B41B0">
              <w:rPr>
                <w:rFonts w:asciiTheme="minorHAnsi" w:hAnsiTheme="minorHAnsi"/>
                <w:color w:val="auto"/>
              </w:rPr>
              <w:t xml:space="preserve">s </w:t>
            </w:r>
          </w:p>
          <w:p w:rsidR="001B6BE7" w:rsidRPr="000B41B0" w:rsidRDefault="001B6BE7" w:rsidP="001B6BE7">
            <w:pPr>
              <w:rPr>
                <w:rFonts w:asciiTheme="minorHAnsi" w:hAnsiTheme="minorHAnsi"/>
                <w:color w:val="auto"/>
              </w:rPr>
            </w:pPr>
          </w:p>
          <w:p w:rsidR="001B6BE7" w:rsidRPr="000B41B0" w:rsidRDefault="001B6BE7" w:rsidP="001B6BE7">
            <w:pPr>
              <w:rPr>
                <w:rFonts w:asciiTheme="minorHAnsi" w:hAnsiTheme="minorHAnsi"/>
                <w:color w:val="auto"/>
              </w:rPr>
            </w:pPr>
          </w:p>
          <w:p w:rsidR="001B6BE7" w:rsidRPr="000B41B0" w:rsidRDefault="001B6BE7" w:rsidP="001B6BE7">
            <w:pPr>
              <w:rPr>
                <w:rFonts w:asciiTheme="minorHAnsi" w:hAnsiTheme="minorHAnsi"/>
                <w:color w:val="auto"/>
              </w:rPr>
            </w:pPr>
          </w:p>
          <w:p w:rsidR="001B6BE7" w:rsidRPr="000B41B0" w:rsidRDefault="001B6BE7" w:rsidP="001B6BE7">
            <w:pPr>
              <w:rPr>
                <w:rFonts w:asciiTheme="minorHAnsi" w:hAnsiTheme="minorHAnsi"/>
                <w:color w:val="auto"/>
              </w:rPr>
            </w:pPr>
          </w:p>
        </w:tc>
        <w:sdt>
          <w:sdtPr>
            <w:rPr>
              <w:rFonts w:cs="Times New Roman"/>
              <w:lang w:eastAsia="ja-JP"/>
            </w:rPr>
            <w:id w:val="3453341"/>
            <w:placeholder>
              <w:docPart w:val="47BF647A314244C7B57A6370D4833D2E"/>
            </w:placeholder>
            <w:text/>
          </w:sdtPr>
          <w:sdtContent>
            <w:tc>
              <w:tcPr>
                <w:tcW w:w="7341" w:type="dxa"/>
                <w:gridSpan w:val="3"/>
                <w:tcBorders>
                  <w:bottom w:val="single" w:sz="4" w:space="0" w:color="auto"/>
                </w:tcBorders>
                <w:shd w:val="clear" w:color="auto" w:fill="auto"/>
              </w:tcPr>
              <w:p w:rsidR="00A5502D" w:rsidRPr="000B41B0" w:rsidRDefault="00A86765" w:rsidP="00A86765">
                <w:pPr>
                  <w:pStyle w:val="NoSpacing"/>
                  <w:cnfStyle w:val="000000000000"/>
                  <w:rPr>
                    <w:rFonts w:asciiTheme="minorHAnsi" w:hAnsiTheme="minorHAnsi"/>
                    <w:color w:val="auto"/>
                  </w:rPr>
                </w:pPr>
                <w:r w:rsidRPr="000B41B0">
                  <w:rPr>
                    <w:rFonts w:asciiTheme="minorHAnsi" w:eastAsiaTheme="minorEastAsia" w:hAnsiTheme="minorHAnsi" w:cs="Times New Roman"/>
                    <w:color w:val="auto"/>
                    <w:lang w:eastAsia="ja-JP"/>
                  </w:rPr>
                  <w:t>Examples of student-made Mandalas., websites that show Tibetan Mandalas and how they are made, art supplies (markers, pastels, colored pencils), white circles, approximately 15” in diameter, student appropriate books on Tibet, film on Tibet - “Tibet for Kids” (available on YouTube), map of the world</w:t>
                </w:r>
                <w:r w:rsidR="00044F5F" w:rsidRPr="000B41B0">
                  <w:rPr>
                    <w:rFonts w:asciiTheme="minorHAnsi" w:eastAsiaTheme="minorEastAsia" w:hAnsiTheme="minorHAnsi" w:cs="Times New Roman"/>
                    <w:color w:val="auto"/>
                    <w:lang w:eastAsia="ja-JP"/>
                  </w:rPr>
                  <w:t>.</w:t>
                </w:r>
              </w:p>
            </w:tc>
          </w:sdtContent>
        </w:sdt>
      </w:tr>
    </w:tbl>
    <w:p w:rsidR="004420EB" w:rsidRPr="000B41B0" w:rsidRDefault="004420EB"/>
    <w:tbl>
      <w:tblPr>
        <w:tblStyle w:val="MediumList2-Accent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8"/>
      </w:tblGrid>
      <w:tr w:rsidR="004420EB" w:rsidRPr="000B41B0" w:rsidTr="00B31BAE">
        <w:trPr>
          <w:cnfStyle w:val="100000000000"/>
        </w:trPr>
        <w:tc>
          <w:tcPr>
            <w:cnfStyle w:val="001000000100"/>
            <w:tcW w:w="9828" w:type="dxa"/>
            <w:tcBorders>
              <w:top w:val="none" w:sz="0" w:space="0" w:color="auto"/>
              <w:left w:val="none" w:sz="0" w:space="0" w:color="auto"/>
              <w:bottom w:val="single" w:sz="18" w:space="0" w:color="auto"/>
              <w:right w:val="none" w:sz="0" w:space="0" w:color="auto"/>
            </w:tcBorders>
          </w:tcPr>
          <w:p w:rsidR="004420EB" w:rsidRPr="000B41B0" w:rsidRDefault="004420EB" w:rsidP="00824F74">
            <w:pPr>
              <w:pStyle w:val="Heading2"/>
              <w:outlineLvl w:val="1"/>
              <w:rPr>
                <w:rFonts w:asciiTheme="minorHAnsi" w:hAnsiTheme="minorHAnsi"/>
                <w:color w:val="auto"/>
                <w:sz w:val="22"/>
                <w:szCs w:val="22"/>
              </w:rPr>
            </w:pPr>
            <w:r w:rsidRPr="000B41B0">
              <w:rPr>
                <w:rFonts w:asciiTheme="minorHAnsi" w:hAnsiTheme="minorHAnsi"/>
                <w:color w:val="auto"/>
                <w:sz w:val="22"/>
                <w:szCs w:val="22"/>
              </w:rPr>
              <w:lastRenderedPageBreak/>
              <w:t>Global Perspectives/Cultural Competence/21</w:t>
            </w:r>
            <w:r w:rsidRPr="000B41B0">
              <w:rPr>
                <w:rFonts w:asciiTheme="minorHAnsi" w:hAnsiTheme="minorHAnsi"/>
                <w:color w:val="auto"/>
                <w:sz w:val="22"/>
                <w:szCs w:val="22"/>
                <w:vertAlign w:val="superscript"/>
              </w:rPr>
              <w:t>st</w:t>
            </w:r>
            <w:r w:rsidR="00824F74" w:rsidRPr="000B41B0">
              <w:rPr>
                <w:rFonts w:asciiTheme="minorHAnsi" w:hAnsiTheme="minorHAnsi"/>
                <w:color w:val="auto"/>
                <w:sz w:val="22"/>
                <w:szCs w:val="22"/>
              </w:rPr>
              <w:t xml:space="preserve"> </w:t>
            </w:r>
            <w:r w:rsidRPr="000B41B0">
              <w:rPr>
                <w:rFonts w:asciiTheme="minorHAnsi" w:hAnsiTheme="minorHAnsi"/>
                <w:color w:val="auto"/>
                <w:sz w:val="22"/>
                <w:szCs w:val="22"/>
              </w:rPr>
              <w:t>Century Skills</w:t>
            </w:r>
          </w:p>
          <w:p w:rsidR="004420EB" w:rsidRPr="000B41B0" w:rsidRDefault="004420EB">
            <w:pPr>
              <w:rPr>
                <w:rFonts w:asciiTheme="minorHAnsi" w:hAnsiTheme="minorHAnsi"/>
                <w:color w:val="auto"/>
                <w:sz w:val="22"/>
                <w:szCs w:val="22"/>
              </w:rPr>
            </w:pPr>
          </w:p>
        </w:tc>
      </w:tr>
      <w:tr w:rsidR="004420EB" w:rsidRPr="000B41B0" w:rsidTr="00B31BAE">
        <w:trPr>
          <w:cnfStyle w:val="000000100000"/>
        </w:trPr>
        <w:tc>
          <w:tcPr>
            <w:cnfStyle w:val="001000000000"/>
            <w:tcW w:w="9828" w:type="dxa"/>
            <w:tcBorders>
              <w:top w:val="single" w:sz="18" w:space="0" w:color="auto"/>
              <w:left w:val="none" w:sz="0" w:space="0" w:color="auto"/>
              <w:bottom w:val="none" w:sz="0" w:space="0" w:color="auto"/>
              <w:right w:val="none" w:sz="0" w:space="0" w:color="auto"/>
            </w:tcBorders>
          </w:tcPr>
          <w:p w:rsidR="00B31BAE" w:rsidRPr="00B31BAE" w:rsidRDefault="00B31BAE" w:rsidP="00824F74">
            <w:pPr>
              <w:pStyle w:val="Heading3"/>
              <w:outlineLvl w:val="2"/>
              <w:rPr>
                <w:color w:val="auto"/>
                <w:sz w:val="32"/>
                <w:szCs w:val="32"/>
              </w:rPr>
            </w:pPr>
            <w:r w:rsidRPr="00B31BAE">
              <w:rPr>
                <w:color w:val="auto"/>
                <w:sz w:val="32"/>
                <w:szCs w:val="32"/>
              </w:rPr>
              <w:t>21</w:t>
            </w:r>
            <w:r w:rsidRPr="00B31BAE">
              <w:rPr>
                <w:color w:val="auto"/>
                <w:sz w:val="32"/>
                <w:szCs w:val="32"/>
                <w:vertAlign w:val="superscript"/>
              </w:rPr>
              <w:t>st</w:t>
            </w:r>
            <w:r w:rsidRPr="00B31BAE">
              <w:rPr>
                <w:color w:val="auto"/>
                <w:sz w:val="32"/>
                <w:szCs w:val="32"/>
              </w:rPr>
              <w:t xml:space="preserve"> Century Skills</w:t>
            </w:r>
          </w:p>
          <w:p w:rsidR="00B31BAE" w:rsidRPr="00B31BAE" w:rsidRDefault="00FC739D" w:rsidP="00824F74">
            <w:pPr>
              <w:pStyle w:val="Heading3"/>
              <w:outlineLvl w:val="2"/>
              <w:rPr>
                <w:rFonts w:asciiTheme="minorHAnsi" w:hAnsiTheme="minorHAnsi"/>
                <w:color w:val="auto"/>
                <w:sz w:val="32"/>
                <w:szCs w:val="32"/>
              </w:rPr>
            </w:pPr>
            <w:r>
              <w:rPr>
                <w:sz w:val="32"/>
                <w:szCs w:val="32"/>
              </w:rPr>
              <w:fldChar w:fldCharType="begin">
                <w:ffData>
                  <w:name w:val="Check1"/>
                  <w:enabled/>
                  <w:calcOnExit w:val="0"/>
                  <w:checkBox>
                    <w:sizeAuto/>
                    <w:default w:val="1"/>
                  </w:checkBox>
                </w:ffData>
              </w:fldChar>
            </w:r>
            <w:bookmarkStart w:id="0" w:name="Check1"/>
            <w:r>
              <w:rPr>
                <w:sz w:val="32"/>
                <w:szCs w:val="32"/>
              </w:rPr>
              <w:instrText xml:space="preserve"> FORMCHECKBOX </w:instrText>
            </w:r>
            <w:r>
              <w:rPr>
                <w:sz w:val="32"/>
                <w:szCs w:val="32"/>
              </w:rPr>
            </w:r>
            <w:r>
              <w:rPr>
                <w:sz w:val="32"/>
                <w:szCs w:val="32"/>
              </w:rPr>
              <w:fldChar w:fldCharType="end"/>
            </w:r>
            <w:bookmarkEnd w:id="0"/>
            <w:r w:rsidR="00B31BAE" w:rsidRPr="00B31BAE">
              <w:rPr>
                <w:rFonts w:asciiTheme="minorHAnsi" w:hAnsiTheme="minorHAnsi"/>
                <w:color w:val="auto"/>
                <w:sz w:val="32"/>
                <w:szCs w:val="32"/>
              </w:rPr>
              <w:t xml:space="preserve"> Creativity</w:t>
            </w:r>
            <w:r w:rsidR="00B31BAE">
              <w:rPr>
                <w:rFonts w:asciiTheme="minorHAnsi" w:hAnsiTheme="minorHAnsi"/>
                <w:color w:val="auto"/>
                <w:sz w:val="32"/>
                <w:szCs w:val="32"/>
              </w:rPr>
              <w:t xml:space="preserve"> – </w:t>
            </w:r>
            <w:r w:rsidR="00B31BAE">
              <w:rPr>
                <w:rFonts w:asciiTheme="minorHAnsi" w:hAnsiTheme="minorHAnsi"/>
                <w:color w:val="auto"/>
              </w:rPr>
              <w:t>T</w:t>
            </w:r>
            <w:r w:rsidR="00B31BAE" w:rsidRPr="00B31BAE">
              <w:rPr>
                <w:rFonts w:asciiTheme="minorHAnsi" w:hAnsiTheme="minorHAnsi"/>
                <w:color w:val="auto"/>
              </w:rPr>
              <w:t>he student</w:t>
            </w:r>
            <w:r w:rsidR="00B31BAE">
              <w:rPr>
                <w:rFonts w:asciiTheme="minorHAnsi" w:hAnsiTheme="minorHAnsi"/>
                <w:color w:val="auto"/>
              </w:rPr>
              <w:t xml:space="preserve"> develops a successful solution to a real-world problem.</w:t>
            </w:r>
          </w:p>
          <w:p w:rsidR="00B31BAE" w:rsidRPr="00B31BAE" w:rsidRDefault="009C0639" w:rsidP="00B31BAE">
            <w:pPr>
              <w:rPr>
                <w:b/>
                <w:sz w:val="32"/>
                <w:szCs w:val="32"/>
              </w:rPr>
            </w:pPr>
            <w:r w:rsidRPr="00B31BAE">
              <w:rPr>
                <w:sz w:val="32"/>
                <w:szCs w:val="32"/>
              </w:rPr>
              <w:fldChar w:fldCharType="begin">
                <w:ffData>
                  <w:name w:val="Check1"/>
                  <w:enabled/>
                  <w:calcOnExit w:val="0"/>
                  <w:checkBox>
                    <w:sizeAuto/>
                    <w:default w:val="0"/>
                  </w:checkBox>
                </w:ffData>
              </w:fldChar>
            </w:r>
            <w:r w:rsidR="00B31BAE" w:rsidRPr="00B31BAE">
              <w:rPr>
                <w:rFonts w:asciiTheme="minorHAnsi" w:hAnsiTheme="minorHAnsi"/>
                <w:color w:val="auto"/>
                <w:sz w:val="32"/>
                <w:szCs w:val="32"/>
              </w:rPr>
              <w:instrText xml:space="preserve"> FORMCHECKBOX </w:instrText>
            </w:r>
            <w:r>
              <w:rPr>
                <w:sz w:val="32"/>
                <w:szCs w:val="32"/>
              </w:rPr>
            </w:r>
            <w:r>
              <w:rPr>
                <w:sz w:val="32"/>
                <w:szCs w:val="32"/>
              </w:rPr>
              <w:fldChar w:fldCharType="separate"/>
            </w:r>
            <w:r w:rsidRPr="00B31BAE">
              <w:rPr>
                <w:sz w:val="32"/>
                <w:szCs w:val="32"/>
              </w:rPr>
              <w:fldChar w:fldCharType="end"/>
            </w:r>
            <w:r w:rsidR="00B31BAE" w:rsidRPr="00B31BAE">
              <w:rPr>
                <w:rFonts w:asciiTheme="minorHAnsi" w:hAnsiTheme="minorHAnsi"/>
                <w:color w:val="auto"/>
                <w:sz w:val="32"/>
                <w:szCs w:val="32"/>
              </w:rPr>
              <w:t xml:space="preserve"> </w:t>
            </w:r>
            <w:r w:rsidR="00B31BAE" w:rsidRPr="00B31BAE">
              <w:rPr>
                <w:b/>
                <w:sz w:val="32"/>
                <w:szCs w:val="32"/>
              </w:rPr>
              <w:t>Collaboration</w:t>
            </w:r>
            <w:r w:rsidR="00B31BAE">
              <w:rPr>
                <w:b/>
                <w:sz w:val="32"/>
                <w:szCs w:val="32"/>
              </w:rPr>
              <w:t xml:space="preserve"> – </w:t>
            </w:r>
            <w:r w:rsidR="00B31BAE" w:rsidRPr="00B31BAE">
              <w:rPr>
                <w:b/>
              </w:rPr>
              <w:t xml:space="preserve">Students work </w:t>
            </w:r>
            <w:r w:rsidR="00B31BAE">
              <w:rPr>
                <w:b/>
              </w:rPr>
              <w:t>and</w:t>
            </w:r>
            <w:r w:rsidR="00B31BAE" w:rsidRPr="00B31BAE">
              <w:rPr>
                <w:b/>
              </w:rPr>
              <w:t xml:space="preserve"> make decisions together</w:t>
            </w:r>
            <w:r w:rsidR="00B31BAE">
              <w:rPr>
                <w:b/>
              </w:rPr>
              <w:t>.</w:t>
            </w:r>
          </w:p>
          <w:p w:rsidR="00B31BAE" w:rsidRPr="00B31BAE" w:rsidRDefault="00FC739D" w:rsidP="00B31BAE">
            <w:pPr>
              <w:rPr>
                <w:b/>
              </w:rPr>
            </w:pPr>
            <w:r>
              <w:rPr>
                <w:sz w:val="32"/>
                <w:szCs w:val="32"/>
              </w:rPr>
              <w:fldChar w:fldCharType="begin">
                <w:ffData>
                  <w:name w:val=""/>
                  <w:enabled/>
                  <w:calcOnExit w:val="0"/>
                  <w:checkBox>
                    <w:sizeAuto/>
                    <w:default w:val="1"/>
                  </w:checkBox>
                </w:ffData>
              </w:fldChar>
            </w:r>
            <w:r>
              <w:rPr>
                <w:sz w:val="32"/>
                <w:szCs w:val="32"/>
              </w:rPr>
              <w:instrText xml:space="preserve"> FORMCHECKBOX </w:instrText>
            </w:r>
            <w:r>
              <w:rPr>
                <w:sz w:val="32"/>
                <w:szCs w:val="32"/>
              </w:rPr>
            </w:r>
            <w:r>
              <w:rPr>
                <w:sz w:val="32"/>
                <w:szCs w:val="32"/>
              </w:rPr>
              <w:fldChar w:fldCharType="end"/>
            </w:r>
            <w:r w:rsidR="00B31BAE" w:rsidRPr="00B31BAE">
              <w:rPr>
                <w:rFonts w:asciiTheme="minorHAnsi" w:hAnsiTheme="minorHAnsi"/>
                <w:color w:val="auto"/>
                <w:sz w:val="32"/>
                <w:szCs w:val="32"/>
              </w:rPr>
              <w:t xml:space="preserve"> </w:t>
            </w:r>
            <w:r w:rsidR="00B31BAE" w:rsidRPr="00B31BAE">
              <w:rPr>
                <w:b/>
                <w:sz w:val="32"/>
                <w:szCs w:val="32"/>
              </w:rPr>
              <w:t>Communication</w:t>
            </w:r>
            <w:r w:rsidR="00B31BAE">
              <w:rPr>
                <w:b/>
                <w:sz w:val="32"/>
                <w:szCs w:val="32"/>
              </w:rPr>
              <w:t xml:space="preserve"> – </w:t>
            </w:r>
            <w:r w:rsidR="00B31BAE" w:rsidRPr="00B31BAE">
              <w:rPr>
                <w:b/>
              </w:rPr>
              <w:t>Students produce extended communication.</w:t>
            </w:r>
          </w:p>
          <w:p w:rsidR="00B31BAE" w:rsidRDefault="00FC739D" w:rsidP="00B31BAE">
            <w:pPr>
              <w:rPr>
                <w:b/>
                <w:sz w:val="32"/>
                <w:szCs w:val="32"/>
              </w:rPr>
            </w:pPr>
            <w:r>
              <w:rPr>
                <w:sz w:val="32"/>
                <w:szCs w:val="32"/>
              </w:rPr>
              <w:fldChar w:fldCharType="begin">
                <w:ffData>
                  <w:name w:val=""/>
                  <w:enabled/>
                  <w:calcOnExit w:val="0"/>
                  <w:checkBox>
                    <w:sizeAuto/>
                    <w:default w:val="1"/>
                  </w:checkBox>
                </w:ffData>
              </w:fldChar>
            </w:r>
            <w:r>
              <w:rPr>
                <w:sz w:val="32"/>
                <w:szCs w:val="32"/>
              </w:rPr>
              <w:instrText xml:space="preserve"> FORMCHECKBOX </w:instrText>
            </w:r>
            <w:r>
              <w:rPr>
                <w:sz w:val="32"/>
                <w:szCs w:val="32"/>
              </w:rPr>
            </w:r>
            <w:r>
              <w:rPr>
                <w:sz w:val="32"/>
                <w:szCs w:val="32"/>
              </w:rPr>
              <w:fldChar w:fldCharType="end"/>
            </w:r>
            <w:r w:rsidR="00B31BAE" w:rsidRPr="00B31BAE">
              <w:rPr>
                <w:rFonts w:asciiTheme="minorHAnsi" w:hAnsiTheme="minorHAnsi"/>
                <w:color w:val="auto"/>
                <w:sz w:val="32"/>
                <w:szCs w:val="32"/>
              </w:rPr>
              <w:t xml:space="preserve"> </w:t>
            </w:r>
            <w:r w:rsidR="00B31BAE" w:rsidRPr="00B31BAE">
              <w:rPr>
                <w:b/>
                <w:sz w:val="32"/>
                <w:szCs w:val="32"/>
              </w:rPr>
              <w:t>Critical Thinking</w:t>
            </w:r>
            <w:r w:rsidR="00B31BAE">
              <w:rPr>
                <w:b/>
                <w:sz w:val="32"/>
                <w:szCs w:val="32"/>
              </w:rPr>
              <w:t xml:space="preserve"> – </w:t>
            </w:r>
            <w:r w:rsidR="00B31BAE" w:rsidRPr="00B31BAE">
              <w:rPr>
                <w:b/>
              </w:rPr>
              <w:t>The student constructs knowledge.  They</w:t>
            </w:r>
            <w:r w:rsidR="00B31BAE">
              <w:rPr>
                <w:b/>
                <w:sz w:val="32"/>
                <w:szCs w:val="32"/>
              </w:rPr>
              <w:t xml:space="preserve"> </w:t>
            </w:r>
            <w:r w:rsidR="00B31BAE" w:rsidRPr="00B31BAE">
              <w:rPr>
                <w:b/>
              </w:rPr>
              <w:t>analyze</w:t>
            </w:r>
            <w:r w:rsidR="00B31BAE">
              <w:rPr>
                <w:b/>
              </w:rPr>
              <w:t>/synthesize/evaluate.</w:t>
            </w:r>
          </w:p>
          <w:p w:rsidR="00B31BAE" w:rsidRPr="00B31BAE" w:rsidRDefault="00B31BAE" w:rsidP="00B31BAE">
            <w:pPr>
              <w:rPr>
                <w:b/>
                <w:sz w:val="32"/>
                <w:szCs w:val="32"/>
              </w:rPr>
            </w:pPr>
          </w:p>
          <w:p w:rsidR="00B31BAE" w:rsidRPr="00B31BAE" w:rsidRDefault="00B31BAE" w:rsidP="00824F74">
            <w:pPr>
              <w:pStyle w:val="Heading3"/>
              <w:outlineLvl w:val="2"/>
              <w:rPr>
                <w:rFonts w:asciiTheme="minorHAnsi" w:hAnsiTheme="minorHAnsi"/>
                <w:color w:val="auto"/>
                <w:sz w:val="32"/>
                <w:szCs w:val="32"/>
              </w:rPr>
            </w:pPr>
            <w:r w:rsidRPr="00B31BAE">
              <w:rPr>
                <w:rFonts w:asciiTheme="minorHAnsi" w:hAnsiTheme="minorHAnsi"/>
                <w:color w:val="auto"/>
                <w:sz w:val="32"/>
                <w:szCs w:val="32"/>
              </w:rPr>
              <w:t>Cultural and Global Competencies</w:t>
            </w:r>
          </w:p>
          <w:p w:rsidR="00A5502D" w:rsidRPr="000B41B0" w:rsidRDefault="00FC739D" w:rsidP="00824F74">
            <w:pPr>
              <w:pStyle w:val="Heading3"/>
              <w:outlineLvl w:val="2"/>
              <w:rPr>
                <w:rFonts w:asciiTheme="minorHAnsi" w:hAnsiTheme="minorHAnsi"/>
                <w:color w:val="auto"/>
              </w:rPr>
            </w:pPr>
            <w:r>
              <w:rPr>
                <w:sz w:val="32"/>
                <w:szCs w:val="32"/>
              </w:rPr>
              <w:fldChar w:fldCharType="begin">
                <w:ffData>
                  <w:name w:val=""/>
                  <w:enabled/>
                  <w:calcOnExit w:val="0"/>
                  <w:checkBox>
                    <w:sizeAuto/>
                    <w:default w:val="1"/>
                  </w:checkBox>
                </w:ffData>
              </w:fldChar>
            </w:r>
            <w:r>
              <w:rPr>
                <w:sz w:val="32"/>
                <w:szCs w:val="32"/>
              </w:rPr>
              <w:instrText xml:space="preserve"> FORMCHECKBOX </w:instrText>
            </w:r>
            <w:r>
              <w:rPr>
                <w:sz w:val="32"/>
                <w:szCs w:val="32"/>
              </w:rPr>
            </w:r>
            <w:r>
              <w:rPr>
                <w:sz w:val="32"/>
                <w:szCs w:val="32"/>
              </w:rPr>
              <w:fldChar w:fldCharType="end"/>
            </w:r>
            <w:r w:rsidR="00B31BAE" w:rsidRPr="00B31BAE">
              <w:rPr>
                <w:rFonts w:asciiTheme="minorHAnsi" w:hAnsiTheme="minorHAnsi"/>
                <w:color w:val="auto"/>
                <w:sz w:val="32"/>
                <w:szCs w:val="32"/>
              </w:rPr>
              <w:t xml:space="preserve"> </w:t>
            </w:r>
            <w:r w:rsidR="004420EB" w:rsidRPr="000B41B0">
              <w:rPr>
                <w:rFonts w:asciiTheme="minorHAnsi" w:hAnsiTheme="minorHAnsi"/>
                <w:color w:val="auto"/>
              </w:rPr>
              <w:t xml:space="preserve">Investigate the World     </w:t>
            </w:r>
          </w:p>
          <w:p w:rsidR="00A5502D" w:rsidRPr="000B41B0" w:rsidRDefault="00A5502D" w:rsidP="00A5502D">
            <w:pPr>
              <w:rPr>
                <w:rStyle w:val="Emphasis"/>
                <w:rFonts w:asciiTheme="minorHAnsi" w:hAnsiTheme="minorHAnsi"/>
                <w:color w:val="auto"/>
              </w:rPr>
            </w:pPr>
            <w:r w:rsidRPr="000B41B0">
              <w:rPr>
                <w:rStyle w:val="Emphasis"/>
                <w:rFonts w:asciiTheme="minorHAnsi" w:hAnsiTheme="minorHAnsi"/>
                <w:color w:val="auto"/>
              </w:rPr>
              <w:t>S</w:t>
            </w:r>
            <w:r w:rsidR="004420EB" w:rsidRPr="000B41B0">
              <w:rPr>
                <w:rStyle w:val="Emphasis"/>
                <w:rFonts w:asciiTheme="minorHAnsi" w:hAnsiTheme="minorHAnsi"/>
                <w:color w:val="auto"/>
              </w:rPr>
              <w:t>tudents investigate the world beyo</w:t>
            </w:r>
            <w:r w:rsidRPr="000B41B0">
              <w:rPr>
                <w:rStyle w:val="Emphasis"/>
                <w:rFonts w:asciiTheme="minorHAnsi" w:hAnsiTheme="minorHAnsi"/>
                <w:color w:val="auto"/>
              </w:rPr>
              <w:t>nd their immediate environment</w:t>
            </w:r>
          </w:p>
          <w:p w:rsidR="004420EB" w:rsidRPr="000B41B0" w:rsidRDefault="004420EB" w:rsidP="00A5502D">
            <w:pPr>
              <w:rPr>
                <w:rFonts w:asciiTheme="minorHAnsi" w:hAnsiTheme="minorHAnsi"/>
                <w:color w:val="auto"/>
              </w:rPr>
            </w:pPr>
            <w:r w:rsidRPr="000B41B0">
              <w:rPr>
                <w:rFonts w:asciiTheme="minorHAnsi" w:hAnsiTheme="minorHAnsi"/>
                <w:color w:val="auto"/>
              </w:rPr>
              <w:t xml:space="preserve">  </w:t>
            </w:r>
          </w:p>
          <w:p w:rsidR="00A5502D" w:rsidRPr="000B41B0" w:rsidRDefault="00FC739D" w:rsidP="00824F74">
            <w:pPr>
              <w:pStyle w:val="Heading3"/>
              <w:outlineLvl w:val="2"/>
              <w:rPr>
                <w:rFonts w:asciiTheme="minorHAnsi" w:hAnsiTheme="minorHAnsi"/>
                <w:color w:val="auto"/>
              </w:rPr>
            </w:pPr>
            <w:r>
              <w:rPr>
                <w:sz w:val="32"/>
                <w:szCs w:val="32"/>
              </w:rPr>
              <w:fldChar w:fldCharType="begin">
                <w:ffData>
                  <w:name w:val=""/>
                  <w:enabled/>
                  <w:calcOnExit w:val="0"/>
                  <w:checkBox>
                    <w:sizeAuto/>
                    <w:default w:val="1"/>
                  </w:checkBox>
                </w:ffData>
              </w:fldChar>
            </w:r>
            <w:r>
              <w:rPr>
                <w:sz w:val="32"/>
                <w:szCs w:val="32"/>
              </w:rPr>
              <w:instrText xml:space="preserve"> FORMCHECKBOX </w:instrText>
            </w:r>
            <w:r>
              <w:rPr>
                <w:sz w:val="32"/>
                <w:szCs w:val="32"/>
              </w:rPr>
            </w:r>
            <w:r>
              <w:rPr>
                <w:sz w:val="32"/>
                <w:szCs w:val="32"/>
              </w:rPr>
              <w:fldChar w:fldCharType="end"/>
            </w:r>
            <w:r w:rsidR="00B31BAE" w:rsidRPr="00B31BAE">
              <w:rPr>
                <w:rFonts w:asciiTheme="minorHAnsi" w:hAnsiTheme="minorHAnsi"/>
                <w:color w:val="auto"/>
                <w:sz w:val="32"/>
                <w:szCs w:val="32"/>
              </w:rPr>
              <w:t xml:space="preserve"> </w:t>
            </w:r>
            <w:r w:rsidR="004420EB" w:rsidRPr="000B41B0">
              <w:rPr>
                <w:rFonts w:asciiTheme="minorHAnsi" w:hAnsiTheme="minorHAnsi"/>
                <w:color w:val="auto"/>
              </w:rPr>
              <w:t xml:space="preserve">Recognize Perspectives   </w:t>
            </w:r>
          </w:p>
          <w:p w:rsidR="004420EB" w:rsidRPr="000B41B0" w:rsidRDefault="004420EB" w:rsidP="00A5502D">
            <w:pPr>
              <w:rPr>
                <w:rStyle w:val="Emphasis"/>
                <w:rFonts w:asciiTheme="minorHAnsi" w:hAnsiTheme="minorHAnsi"/>
                <w:color w:val="auto"/>
              </w:rPr>
            </w:pPr>
            <w:r w:rsidRPr="000B41B0">
              <w:rPr>
                <w:rStyle w:val="Emphasis"/>
                <w:rFonts w:asciiTheme="minorHAnsi" w:hAnsiTheme="minorHAnsi"/>
                <w:color w:val="auto"/>
              </w:rPr>
              <w:t>Students recognize the</w:t>
            </w:r>
            <w:r w:rsidR="00A5502D" w:rsidRPr="000B41B0">
              <w:rPr>
                <w:rStyle w:val="Emphasis"/>
                <w:rFonts w:asciiTheme="minorHAnsi" w:hAnsiTheme="minorHAnsi"/>
                <w:color w:val="auto"/>
              </w:rPr>
              <w:t>ir own and others’ perspectives</w:t>
            </w:r>
          </w:p>
          <w:p w:rsidR="00A5502D" w:rsidRPr="000B41B0" w:rsidRDefault="00FC739D" w:rsidP="00824F74">
            <w:pPr>
              <w:pStyle w:val="Heading3"/>
              <w:outlineLvl w:val="2"/>
              <w:rPr>
                <w:rFonts w:asciiTheme="minorHAnsi" w:hAnsiTheme="minorHAnsi"/>
                <w:color w:val="auto"/>
              </w:rPr>
            </w:pPr>
            <w:r>
              <w:rPr>
                <w:sz w:val="32"/>
                <w:szCs w:val="32"/>
              </w:rPr>
              <w:fldChar w:fldCharType="begin">
                <w:ffData>
                  <w:name w:val=""/>
                  <w:enabled/>
                  <w:calcOnExit w:val="0"/>
                  <w:checkBox>
                    <w:sizeAuto/>
                    <w:default w:val="1"/>
                  </w:checkBox>
                </w:ffData>
              </w:fldChar>
            </w:r>
            <w:r>
              <w:rPr>
                <w:sz w:val="32"/>
                <w:szCs w:val="32"/>
              </w:rPr>
              <w:instrText xml:space="preserve"> FORMCHECKBOX </w:instrText>
            </w:r>
            <w:r>
              <w:rPr>
                <w:sz w:val="32"/>
                <w:szCs w:val="32"/>
              </w:rPr>
            </w:r>
            <w:r>
              <w:rPr>
                <w:sz w:val="32"/>
                <w:szCs w:val="32"/>
              </w:rPr>
              <w:fldChar w:fldCharType="end"/>
            </w:r>
            <w:r w:rsidR="00B31BAE" w:rsidRPr="00B31BAE">
              <w:rPr>
                <w:rFonts w:asciiTheme="minorHAnsi" w:hAnsiTheme="minorHAnsi"/>
                <w:color w:val="auto"/>
                <w:sz w:val="32"/>
                <w:szCs w:val="32"/>
              </w:rPr>
              <w:t xml:space="preserve"> </w:t>
            </w:r>
            <w:r w:rsidR="004420EB" w:rsidRPr="000B41B0">
              <w:rPr>
                <w:rFonts w:asciiTheme="minorHAnsi" w:hAnsiTheme="minorHAnsi"/>
                <w:color w:val="auto"/>
              </w:rPr>
              <w:t>Communicate Ideas</w:t>
            </w:r>
            <w:r w:rsidR="00A5502D" w:rsidRPr="000B41B0">
              <w:rPr>
                <w:rFonts w:asciiTheme="minorHAnsi" w:hAnsiTheme="minorHAnsi"/>
                <w:color w:val="auto"/>
              </w:rPr>
              <w:t xml:space="preserve"> </w:t>
            </w:r>
          </w:p>
          <w:p w:rsidR="004420EB" w:rsidRDefault="004420EB" w:rsidP="00A5502D">
            <w:pPr>
              <w:rPr>
                <w:rStyle w:val="Emphasis"/>
                <w:rFonts w:asciiTheme="minorHAnsi" w:hAnsiTheme="minorHAnsi"/>
                <w:color w:val="auto"/>
              </w:rPr>
            </w:pPr>
            <w:r w:rsidRPr="000B41B0">
              <w:rPr>
                <w:rStyle w:val="Emphasis"/>
                <w:rFonts w:asciiTheme="minorHAnsi" w:hAnsiTheme="minorHAnsi"/>
                <w:color w:val="auto"/>
              </w:rPr>
              <w:t>Students communicate their ideas effectively with diverse audiences, students listen effective</w:t>
            </w:r>
            <w:r w:rsidR="00824F74" w:rsidRPr="000B41B0">
              <w:rPr>
                <w:rStyle w:val="Emphasis"/>
                <w:rFonts w:asciiTheme="minorHAnsi" w:hAnsiTheme="minorHAnsi"/>
                <w:color w:val="auto"/>
              </w:rPr>
              <w:t>ly</w:t>
            </w:r>
          </w:p>
          <w:p w:rsidR="00B31BAE" w:rsidRDefault="00B31BAE" w:rsidP="00A5502D">
            <w:pPr>
              <w:rPr>
                <w:rStyle w:val="Emphasis"/>
                <w:rFonts w:asciiTheme="minorHAnsi" w:hAnsiTheme="minorHAnsi"/>
                <w:color w:val="auto"/>
              </w:rPr>
            </w:pPr>
          </w:p>
          <w:p w:rsidR="00B31BAE" w:rsidRPr="000B41B0" w:rsidRDefault="009C0639" w:rsidP="00B31BAE">
            <w:pPr>
              <w:pStyle w:val="Heading3"/>
              <w:outlineLvl w:val="2"/>
              <w:rPr>
                <w:rFonts w:asciiTheme="minorHAnsi" w:hAnsiTheme="minorHAnsi"/>
                <w:color w:val="auto"/>
              </w:rPr>
            </w:pPr>
            <w:r w:rsidRPr="00B31BAE">
              <w:rPr>
                <w:sz w:val="32"/>
                <w:szCs w:val="32"/>
              </w:rPr>
              <w:fldChar w:fldCharType="begin">
                <w:ffData>
                  <w:name w:val="Check1"/>
                  <w:enabled/>
                  <w:calcOnExit w:val="0"/>
                  <w:checkBox>
                    <w:sizeAuto/>
                    <w:default w:val="0"/>
                  </w:checkBox>
                </w:ffData>
              </w:fldChar>
            </w:r>
            <w:r w:rsidR="00B31BAE" w:rsidRPr="00B31BAE">
              <w:rPr>
                <w:rFonts w:asciiTheme="minorHAnsi" w:hAnsiTheme="minorHAnsi"/>
                <w:color w:val="auto"/>
                <w:sz w:val="32"/>
                <w:szCs w:val="32"/>
              </w:rPr>
              <w:instrText xml:space="preserve"> FORMCHECKBOX </w:instrText>
            </w:r>
            <w:r>
              <w:rPr>
                <w:sz w:val="32"/>
                <w:szCs w:val="32"/>
              </w:rPr>
            </w:r>
            <w:r>
              <w:rPr>
                <w:sz w:val="32"/>
                <w:szCs w:val="32"/>
              </w:rPr>
              <w:fldChar w:fldCharType="separate"/>
            </w:r>
            <w:r w:rsidRPr="00B31BAE">
              <w:rPr>
                <w:sz w:val="32"/>
                <w:szCs w:val="32"/>
              </w:rPr>
              <w:fldChar w:fldCharType="end"/>
            </w:r>
            <w:r w:rsidR="00B31BAE" w:rsidRPr="00B31BAE">
              <w:rPr>
                <w:rFonts w:asciiTheme="minorHAnsi" w:hAnsiTheme="minorHAnsi"/>
                <w:color w:val="auto"/>
                <w:sz w:val="32"/>
                <w:szCs w:val="32"/>
              </w:rPr>
              <w:t xml:space="preserve"> </w:t>
            </w:r>
            <w:r w:rsidR="00B31BAE" w:rsidRPr="000B41B0">
              <w:rPr>
                <w:rFonts w:asciiTheme="minorHAnsi" w:hAnsiTheme="minorHAnsi"/>
                <w:color w:val="auto"/>
              </w:rPr>
              <w:t xml:space="preserve">Take Action  </w:t>
            </w:r>
          </w:p>
          <w:p w:rsidR="00B31BAE" w:rsidRPr="000B41B0" w:rsidRDefault="00B31BAE" w:rsidP="00B31BAE">
            <w:pPr>
              <w:rPr>
                <w:rStyle w:val="Emphasis"/>
                <w:rFonts w:asciiTheme="minorHAnsi" w:hAnsiTheme="minorHAnsi"/>
                <w:color w:val="auto"/>
              </w:rPr>
            </w:pPr>
            <w:r w:rsidRPr="000B41B0">
              <w:rPr>
                <w:rStyle w:val="Emphasis"/>
                <w:rFonts w:asciiTheme="minorHAnsi" w:hAnsiTheme="minorHAnsi"/>
                <w:color w:val="auto"/>
              </w:rPr>
              <w:t>Students translate their ideas into appropriate actions to improve conditions</w:t>
            </w:r>
          </w:p>
          <w:p w:rsidR="00B31BAE" w:rsidRPr="000B41B0" w:rsidRDefault="00B31BAE" w:rsidP="00A5502D">
            <w:pPr>
              <w:rPr>
                <w:rStyle w:val="Emphasis"/>
                <w:rFonts w:asciiTheme="minorHAnsi" w:hAnsiTheme="minorHAnsi"/>
                <w:color w:val="auto"/>
              </w:rPr>
            </w:pPr>
          </w:p>
          <w:p w:rsidR="00824F74" w:rsidRPr="000B41B0" w:rsidRDefault="00824F74" w:rsidP="00A5502D">
            <w:pPr>
              <w:rPr>
                <w:rStyle w:val="Emphasis"/>
                <w:rFonts w:asciiTheme="minorHAnsi" w:hAnsiTheme="minorHAnsi"/>
                <w:color w:val="auto"/>
              </w:rPr>
            </w:pPr>
          </w:p>
          <w:p w:rsidR="004420EB" w:rsidRPr="000B41B0" w:rsidRDefault="009C0639" w:rsidP="00621B2E">
            <w:pPr>
              <w:rPr>
                <w:rFonts w:asciiTheme="minorHAnsi" w:hAnsiTheme="minorHAnsi"/>
                <w:color w:val="auto"/>
              </w:rPr>
            </w:pPr>
            <w:r>
              <w:fldChar w:fldCharType="begin">
                <w:ffData>
                  <w:name w:val="Check7"/>
                  <w:enabled/>
                  <w:calcOnExit w:val="0"/>
                  <w:checkBox>
                    <w:sizeAuto/>
                    <w:default w:val="0"/>
                  </w:checkBox>
                </w:ffData>
              </w:fldChar>
            </w:r>
            <w:bookmarkStart w:id="1" w:name="Check7"/>
            <w:r w:rsidR="00B83584">
              <w:instrText xml:space="preserve"> FORMCHECKBOX </w:instrText>
            </w:r>
            <w:r>
              <w:fldChar w:fldCharType="separate"/>
            </w:r>
            <w:r>
              <w:fldChar w:fldCharType="end"/>
            </w:r>
            <w:bookmarkEnd w:id="1"/>
            <w:r w:rsidR="004420EB" w:rsidRPr="000B41B0">
              <w:rPr>
                <w:rFonts w:asciiTheme="minorHAnsi" w:hAnsiTheme="minorHAnsi"/>
                <w:color w:val="auto"/>
              </w:rPr>
              <w:t xml:space="preserve">Proficiency in Second Language (Students learn other languages and understand the culture of the people who speak them)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3135"/>
              <w:gridCol w:w="3135"/>
              <w:gridCol w:w="3136"/>
            </w:tblGrid>
            <w:tr w:rsidR="004420EB" w:rsidRPr="000B41B0" w:rsidTr="00A5502D">
              <w:tc>
                <w:tcPr>
                  <w:tcW w:w="3135" w:type="dxa"/>
                  <w:vAlign w:val="center"/>
                </w:tcPr>
                <w:p w:rsidR="00581C97" w:rsidRPr="000B41B0" w:rsidRDefault="009C0639" w:rsidP="00581C97">
                  <w:pPr>
                    <w:jc w:val="center"/>
                  </w:pPr>
                  <w:r w:rsidRPr="000B41B0">
                    <w:fldChar w:fldCharType="begin">
                      <w:ffData>
                        <w:name w:val="Check10"/>
                        <w:enabled/>
                        <w:calcOnExit w:val="0"/>
                        <w:checkBox>
                          <w:sizeAuto/>
                          <w:default w:val="0"/>
                        </w:checkBox>
                      </w:ffData>
                    </w:fldChar>
                  </w:r>
                  <w:bookmarkStart w:id="2" w:name="Check10"/>
                  <w:r w:rsidR="00581C97" w:rsidRPr="000B41B0">
                    <w:instrText xml:space="preserve"> FORMCHECKBOX </w:instrText>
                  </w:r>
                  <w:r>
                    <w:fldChar w:fldCharType="separate"/>
                  </w:r>
                  <w:r w:rsidRPr="000B41B0">
                    <w:fldChar w:fldCharType="end"/>
                  </w:r>
                  <w:bookmarkEnd w:id="2"/>
                  <w:r w:rsidR="00581C97" w:rsidRPr="000B41B0">
                    <w:t>Spanish</w:t>
                  </w:r>
                </w:p>
              </w:tc>
              <w:tc>
                <w:tcPr>
                  <w:tcW w:w="3135" w:type="dxa"/>
                  <w:vAlign w:val="center"/>
                </w:tcPr>
                <w:p w:rsidR="004420EB" w:rsidRPr="000B41B0" w:rsidRDefault="009C0639" w:rsidP="00A5502D">
                  <w:pPr>
                    <w:jc w:val="center"/>
                  </w:pPr>
                  <w:r w:rsidRPr="000B41B0">
                    <w:fldChar w:fldCharType="begin">
                      <w:ffData>
                        <w:name w:val="Check11"/>
                        <w:enabled/>
                        <w:calcOnExit w:val="0"/>
                        <w:checkBox>
                          <w:sizeAuto/>
                          <w:default w:val="0"/>
                        </w:checkBox>
                      </w:ffData>
                    </w:fldChar>
                  </w:r>
                  <w:bookmarkStart w:id="3" w:name="Check11"/>
                  <w:r w:rsidR="00581C97" w:rsidRPr="000B41B0">
                    <w:instrText xml:space="preserve"> FORMCHECKBOX </w:instrText>
                  </w:r>
                  <w:r>
                    <w:fldChar w:fldCharType="separate"/>
                  </w:r>
                  <w:r w:rsidRPr="000B41B0">
                    <w:fldChar w:fldCharType="end"/>
                  </w:r>
                  <w:bookmarkEnd w:id="3"/>
                  <w:r w:rsidR="00581C97" w:rsidRPr="000B41B0">
                    <w:t>Mandarin</w:t>
                  </w:r>
                </w:p>
              </w:tc>
              <w:tc>
                <w:tcPr>
                  <w:tcW w:w="3136" w:type="dxa"/>
                  <w:vAlign w:val="center"/>
                </w:tcPr>
                <w:p w:rsidR="004420EB" w:rsidRPr="000B41B0" w:rsidRDefault="00581C97" w:rsidP="00581C97">
                  <w:pPr>
                    <w:jc w:val="center"/>
                  </w:pPr>
                  <w:r w:rsidRPr="000B41B0">
                    <w:t xml:space="preserve"> </w:t>
                  </w:r>
                  <w:r w:rsidR="009C0639" w:rsidRPr="000B41B0">
                    <w:fldChar w:fldCharType="begin">
                      <w:ffData>
                        <w:name w:val="Check12"/>
                        <w:enabled/>
                        <w:calcOnExit w:val="0"/>
                        <w:checkBox>
                          <w:sizeAuto/>
                          <w:default w:val="0"/>
                        </w:checkBox>
                      </w:ffData>
                    </w:fldChar>
                  </w:r>
                  <w:bookmarkStart w:id="4" w:name="Check12"/>
                  <w:r w:rsidRPr="000B41B0">
                    <w:instrText xml:space="preserve"> FORMCHECKBOX </w:instrText>
                  </w:r>
                  <w:r w:rsidR="009C0639">
                    <w:fldChar w:fldCharType="separate"/>
                  </w:r>
                  <w:r w:rsidR="009C0639" w:rsidRPr="000B41B0">
                    <w:fldChar w:fldCharType="end"/>
                  </w:r>
                  <w:bookmarkEnd w:id="4"/>
                  <w:r w:rsidRPr="000B41B0">
                    <w:t>Japanese</w:t>
                  </w:r>
                </w:p>
              </w:tc>
            </w:tr>
          </w:tbl>
          <w:p w:rsidR="004420EB" w:rsidRPr="000B41B0" w:rsidRDefault="004420EB" w:rsidP="00B31BAE">
            <w:pPr>
              <w:rPr>
                <w:rFonts w:asciiTheme="minorHAnsi" w:hAnsiTheme="minorHAnsi"/>
                <w:color w:val="auto"/>
              </w:rPr>
            </w:pPr>
          </w:p>
        </w:tc>
        <w:bookmarkStart w:id="5" w:name="_GoBack"/>
        <w:bookmarkEnd w:id="5"/>
      </w:tr>
    </w:tbl>
    <w:p w:rsidR="00A5502D" w:rsidRPr="000B41B0" w:rsidRDefault="00A5502D"/>
    <w:tbl>
      <w:tblPr>
        <w:tblStyle w:val="MediumList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7"/>
        <w:gridCol w:w="3207"/>
        <w:gridCol w:w="3208"/>
      </w:tblGrid>
      <w:tr w:rsidR="00824F74" w:rsidRPr="000B41B0" w:rsidTr="00E931A5">
        <w:trPr>
          <w:cnfStyle w:val="100000000000"/>
        </w:trPr>
        <w:tc>
          <w:tcPr>
            <w:cnfStyle w:val="001000000100"/>
            <w:tcW w:w="9622" w:type="dxa"/>
            <w:gridSpan w:val="3"/>
            <w:tcBorders>
              <w:top w:val="none" w:sz="0" w:space="0" w:color="auto"/>
              <w:left w:val="none" w:sz="0" w:space="0" w:color="auto"/>
              <w:bottom w:val="single" w:sz="18" w:space="0" w:color="auto"/>
              <w:right w:val="none" w:sz="0" w:space="0" w:color="auto"/>
            </w:tcBorders>
          </w:tcPr>
          <w:p w:rsidR="00824F74" w:rsidRPr="000B41B0" w:rsidRDefault="00824F74" w:rsidP="00824F74">
            <w:pPr>
              <w:pStyle w:val="Heading2"/>
              <w:outlineLvl w:val="1"/>
              <w:rPr>
                <w:rFonts w:asciiTheme="minorHAnsi" w:hAnsiTheme="minorHAnsi"/>
                <w:color w:val="auto"/>
                <w:sz w:val="22"/>
                <w:szCs w:val="22"/>
              </w:rPr>
            </w:pPr>
            <w:r w:rsidRPr="000B41B0">
              <w:rPr>
                <w:rFonts w:asciiTheme="minorHAnsi" w:hAnsiTheme="minorHAnsi"/>
                <w:color w:val="auto"/>
                <w:sz w:val="22"/>
                <w:szCs w:val="22"/>
              </w:rPr>
              <w:t>Assessment</w:t>
            </w:r>
          </w:p>
        </w:tc>
      </w:tr>
      <w:tr w:rsidR="00824F74" w:rsidRPr="000B41B0" w:rsidTr="00E931A5">
        <w:trPr>
          <w:cnfStyle w:val="000000100000"/>
        </w:trPr>
        <w:tc>
          <w:tcPr>
            <w:cnfStyle w:val="001000000000"/>
            <w:tcW w:w="3207" w:type="dxa"/>
            <w:tcBorders>
              <w:top w:val="single" w:sz="18" w:space="0" w:color="auto"/>
              <w:left w:val="none" w:sz="0" w:space="0" w:color="auto"/>
              <w:bottom w:val="single" w:sz="18" w:space="0" w:color="auto"/>
              <w:right w:val="none" w:sz="0" w:space="0" w:color="auto"/>
            </w:tcBorders>
            <w:shd w:val="clear" w:color="auto" w:fill="auto"/>
          </w:tcPr>
          <w:p w:rsidR="00824F74" w:rsidRPr="000B41B0" w:rsidRDefault="00824F74" w:rsidP="00824F74">
            <w:pPr>
              <w:pStyle w:val="Heading3"/>
              <w:outlineLvl w:val="2"/>
              <w:rPr>
                <w:rFonts w:asciiTheme="minorHAnsi" w:hAnsiTheme="minorHAnsi"/>
                <w:color w:val="auto"/>
              </w:rPr>
            </w:pPr>
            <w:r w:rsidRPr="000B41B0">
              <w:rPr>
                <w:rFonts w:asciiTheme="minorHAnsi" w:hAnsiTheme="minorHAnsi"/>
                <w:color w:val="auto"/>
              </w:rPr>
              <w:t>Before Unit</w:t>
            </w:r>
          </w:p>
          <w:p w:rsidR="00E931A5" w:rsidRPr="000B41B0" w:rsidRDefault="00E931A5" w:rsidP="00E931A5">
            <w:pPr>
              <w:rPr>
                <w:rFonts w:asciiTheme="minorHAnsi" w:hAnsiTheme="minorHAnsi"/>
                <w:color w:val="auto"/>
              </w:rPr>
            </w:pPr>
          </w:p>
        </w:tc>
        <w:tc>
          <w:tcPr>
            <w:tcW w:w="3207" w:type="dxa"/>
            <w:tcBorders>
              <w:top w:val="single" w:sz="18" w:space="0" w:color="auto"/>
              <w:left w:val="none" w:sz="0" w:space="0" w:color="auto"/>
              <w:bottom w:val="single" w:sz="18" w:space="0" w:color="auto"/>
              <w:right w:val="none" w:sz="0" w:space="0" w:color="auto"/>
            </w:tcBorders>
            <w:shd w:val="clear" w:color="auto" w:fill="auto"/>
          </w:tcPr>
          <w:p w:rsidR="00824F74" w:rsidRPr="000B41B0" w:rsidRDefault="00824F74" w:rsidP="00824F74">
            <w:pPr>
              <w:pStyle w:val="Heading3"/>
              <w:outlineLvl w:val="2"/>
              <w:cnfStyle w:val="000000100000"/>
              <w:rPr>
                <w:rFonts w:asciiTheme="minorHAnsi" w:hAnsiTheme="minorHAnsi"/>
                <w:color w:val="auto"/>
              </w:rPr>
            </w:pPr>
            <w:r w:rsidRPr="000B41B0">
              <w:rPr>
                <w:rFonts w:asciiTheme="minorHAnsi" w:hAnsiTheme="minorHAnsi"/>
                <w:color w:val="auto"/>
              </w:rPr>
              <w:t>During Unit</w:t>
            </w:r>
          </w:p>
        </w:tc>
        <w:tc>
          <w:tcPr>
            <w:tcW w:w="3208" w:type="dxa"/>
            <w:tcBorders>
              <w:top w:val="single" w:sz="18" w:space="0" w:color="auto"/>
              <w:left w:val="none" w:sz="0" w:space="0" w:color="auto"/>
              <w:bottom w:val="single" w:sz="18" w:space="0" w:color="auto"/>
            </w:tcBorders>
            <w:shd w:val="clear" w:color="auto" w:fill="auto"/>
          </w:tcPr>
          <w:p w:rsidR="00824F74" w:rsidRPr="000B41B0" w:rsidRDefault="00824F74" w:rsidP="00824F74">
            <w:pPr>
              <w:pStyle w:val="Heading3"/>
              <w:outlineLvl w:val="2"/>
              <w:cnfStyle w:val="000000100000"/>
              <w:rPr>
                <w:rFonts w:asciiTheme="minorHAnsi" w:hAnsiTheme="minorHAnsi"/>
                <w:color w:val="auto"/>
              </w:rPr>
            </w:pPr>
            <w:r w:rsidRPr="000B41B0">
              <w:rPr>
                <w:rFonts w:asciiTheme="minorHAnsi" w:hAnsiTheme="minorHAnsi"/>
                <w:color w:val="auto"/>
              </w:rPr>
              <w:t>After Unit</w:t>
            </w:r>
          </w:p>
        </w:tc>
      </w:tr>
      <w:tr w:rsidR="00824F74" w:rsidRPr="000B41B0" w:rsidTr="00E931A5">
        <w:sdt>
          <w:sdtPr>
            <w:id w:val="1527589"/>
            <w:placeholder>
              <w:docPart w:val="4E20E35CAF8F482DAC41A17554F6E704"/>
            </w:placeholder>
            <w:text/>
          </w:sdtPr>
          <w:sdtContent>
            <w:tc>
              <w:tcPr>
                <w:cnfStyle w:val="001000000000"/>
                <w:tcW w:w="3207" w:type="dxa"/>
                <w:tcBorders>
                  <w:top w:val="single" w:sz="18" w:space="0" w:color="auto"/>
                  <w:left w:val="none" w:sz="0" w:space="0" w:color="auto"/>
                  <w:bottom w:val="none" w:sz="0" w:space="0" w:color="auto"/>
                  <w:right w:val="none" w:sz="0" w:space="0" w:color="auto"/>
                </w:tcBorders>
              </w:tcPr>
              <w:p w:rsidR="00824F74" w:rsidRPr="000B41B0" w:rsidRDefault="00044F5F" w:rsidP="00044F5F">
                <w:pPr>
                  <w:pStyle w:val="NoSpacing"/>
                  <w:rPr>
                    <w:rFonts w:asciiTheme="minorHAnsi" w:hAnsiTheme="minorHAnsi"/>
                    <w:color w:val="auto"/>
                  </w:rPr>
                </w:pPr>
                <w:r w:rsidRPr="000B41B0">
                  <w:rPr>
                    <w:rFonts w:asciiTheme="minorHAnsi" w:hAnsiTheme="minorHAnsi"/>
                    <w:color w:val="auto"/>
                  </w:rPr>
                  <w:t>KWL about Tibet.                  Class discussion.</w:t>
                </w:r>
              </w:p>
            </w:tc>
          </w:sdtContent>
        </w:sdt>
        <w:sdt>
          <w:sdtPr>
            <w:id w:val="1527590"/>
            <w:placeholder>
              <w:docPart w:val="4E20E35CAF8F482DAC41A17554F6E704"/>
            </w:placeholder>
            <w:text/>
          </w:sdtPr>
          <w:sdtContent>
            <w:tc>
              <w:tcPr>
                <w:tcW w:w="3207" w:type="dxa"/>
              </w:tcPr>
              <w:p w:rsidR="00824F74" w:rsidRPr="000B41B0" w:rsidRDefault="00044F5F" w:rsidP="00044F5F">
                <w:pPr>
                  <w:pStyle w:val="NoSpacing"/>
                  <w:cnfStyle w:val="000000000000"/>
                  <w:rPr>
                    <w:rFonts w:asciiTheme="minorHAnsi" w:hAnsiTheme="minorHAnsi"/>
                    <w:color w:val="auto"/>
                  </w:rPr>
                </w:pPr>
                <w:r w:rsidRPr="000B41B0">
                  <w:rPr>
                    <w:rFonts w:asciiTheme="minorHAnsi" w:hAnsiTheme="minorHAnsi"/>
                    <w:color w:val="auto"/>
                  </w:rPr>
                  <w:t>Monitor progress.                          Provide support, as needed.</w:t>
                </w:r>
              </w:p>
            </w:tc>
          </w:sdtContent>
        </w:sdt>
        <w:sdt>
          <w:sdtPr>
            <w:id w:val="1527591"/>
            <w:placeholder>
              <w:docPart w:val="4E20E35CAF8F482DAC41A17554F6E704"/>
            </w:placeholder>
            <w:text/>
          </w:sdtPr>
          <w:sdtContent>
            <w:tc>
              <w:tcPr>
                <w:tcW w:w="3208" w:type="dxa"/>
              </w:tcPr>
              <w:p w:rsidR="00E931A5" w:rsidRPr="000B41B0" w:rsidRDefault="00044F5F" w:rsidP="00044F5F">
                <w:pPr>
                  <w:pStyle w:val="NoSpacing"/>
                  <w:cnfStyle w:val="000000000000"/>
                  <w:rPr>
                    <w:rFonts w:asciiTheme="minorHAnsi" w:hAnsiTheme="minorHAnsi"/>
                    <w:color w:val="auto"/>
                  </w:rPr>
                </w:pPr>
                <w:r w:rsidRPr="000B41B0">
                  <w:rPr>
                    <w:rFonts w:asciiTheme="minorHAnsi" w:hAnsiTheme="minorHAnsi"/>
                    <w:color w:val="auto"/>
                  </w:rPr>
                  <w:t>Students use a rubric to evaluate their work.                           Teacher also uses a rubric.</w:t>
                </w:r>
              </w:p>
            </w:tc>
          </w:sdtContent>
        </w:sdt>
      </w:tr>
    </w:tbl>
    <w:p w:rsidR="00824F74" w:rsidRPr="000B41B0" w:rsidRDefault="00824F74"/>
    <w:p w:rsidR="00FF633D" w:rsidRPr="000B41B0" w:rsidRDefault="00FF633D"/>
    <w:p w:rsidR="00FF633D" w:rsidRPr="000B41B0" w:rsidRDefault="00FF633D"/>
    <w:p w:rsidR="00FF633D" w:rsidRPr="000B41B0" w:rsidRDefault="00FF633D"/>
    <w:tbl>
      <w:tblPr>
        <w:tblStyle w:val="MediumList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6"/>
        <w:gridCol w:w="3572"/>
        <w:gridCol w:w="2824"/>
      </w:tblGrid>
      <w:tr w:rsidR="000F5802" w:rsidRPr="000B41B0" w:rsidTr="00AA0097">
        <w:trPr>
          <w:cnfStyle w:val="100000000000"/>
          <w:trHeight w:val="500"/>
        </w:trPr>
        <w:tc>
          <w:tcPr>
            <w:cnfStyle w:val="001000000100"/>
            <w:tcW w:w="3196" w:type="dxa"/>
            <w:tcBorders>
              <w:top w:val="single" w:sz="4" w:space="0" w:color="auto"/>
              <w:left w:val="single" w:sz="4" w:space="0" w:color="auto"/>
              <w:bottom w:val="single" w:sz="18" w:space="0" w:color="auto"/>
              <w:right w:val="single" w:sz="4" w:space="0" w:color="auto"/>
            </w:tcBorders>
            <w:shd w:val="clear" w:color="auto" w:fill="auto"/>
          </w:tcPr>
          <w:p w:rsidR="000F5802" w:rsidRPr="000B41B0" w:rsidRDefault="000F5802" w:rsidP="00FF633D">
            <w:pPr>
              <w:tabs>
                <w:tab w:val="left" w:pos="1425"/>
              </w:tabs>
              <w:rPr>
                <w:rFonts w:asciiTheme="minorHAnsi" w:hAnsiTheme="minorHAnsi" w:cs="Times New Roman"/>
                <w:b/>
                <w:color w:val="auto"/>
                <w:sz w:val="22"/>
                <w:szCs w:val="22"/>
              </w:rPr>
            </w:pPr>
            <w:r w:rsidRPr="000B41B0">
              <w:rPr>
                <w:rFonts w:asciiTheme="minorHAnsi" w:hAnsiTheme="minorHAnsi" w:cs="Times New Roman"/>
                <w:b/>
                <w:color w:val="auto"/>
                <w:sz w:val="22"/>
                <w:szCs w:val="22"/>
              </w:rPr>
              <w:lastRenderedPageBreak/>
              <w:t>Content</w:t>
            </w:r>
          </w:p>
        </w:tc>
        <w:tc>
          <w:tcPr>
            <w:tcW w:w="3572" w:type="dxa"/>
            <w:tcBorders>
              <w:top w:val="single" w:sz="4" w:space="0" w:color="auto"/>
              <w:left w:val="single" w:sz="4" w:space="0" w:color="auto"/>
              <w:bottom w:val="single" w:sz="18" w:space="0" w:color="auto"/>
              <w:right w:val="single" w:sz="4" w:space="0" w:color="auto"/>
            </w:tcBorders>
            <w:shd w:val="clear" w:color="auto" w:fill="auto"/>
          </w:tcPr>
          <w:p w:rsidR="000F5802" w:rsidRPr="000B41B0" w:rsidRDefault="000F5802" w:rsidP="00FF633D">
            <w:pPr>
              <w:tabs>
                <w:tab w:val="left" w:pos="1425"/>
              </w:tabs>
              <w:cnfStyle w:val="100000000000"/>
              <w:rPr>
                <w:rFonts w:asciiTheme="minorHAnsi" w:hAnsiTheme="minorHAnsi" w:cs="Times New Roman"/>
                <w:b/>
                <w:color w:val="auto"/>
                <w:sz w:val="22"/>
                <w:szCs w:val="22"/>
              </w:rPr>
            </w:pPr>
            <w:r w:rsidRPr="000B41B0">
              <w:rPr>
                <w:rFonts w:asciiTheme="minorHAnsi" w:hAnsiTheme="minorHAnsi" w:cs="Times New Roman"/>
                <w:b/>
                <w:color w:val="auto"/>
                <w:sz w:val="22"/>
                <w:szCs w:val="22"/>
              </w:rPr>
              <w:t>Essential Questions</w:t>
            </w:r>
          </w:p>
        </w:tc>
        <w:tc>
          <w:tcPr>
            <w:tcW w:w="2824" w:type="dxa"/>
            <w:tcBorders>
              <w:top w:val="single" w:sz="4" w:space="0" w:color="auto"/>
              <w:left w:val="single" w:sz="4" w:space="0" w:color="auto"/>
              <w:bottom w:val="single" w:sz="18" w:space="0" w:color="auto"/>
              <w:right w:val="single" w:sz="4" w:space="0" w:color="auto"/>
            </w:tcBorders>
            <w:shd w:val="clear" w:color="auto" w:fill="auto"/>
          </w:tcPr>
          <w:p w:rsidR="000F5802" w:rsidRPr="000B41B0" w:rsidRDefault="000F5802" w:rsidP="00FF633D">
            <w:pPr>
              <w:tabs>
                <w:tab w:val="left" w:pos="1425"/>
              </w:tabs>
              <w:cnfStyle w:val="100000000000"/>
              <w:rPr>
                <w:rFonts w:asciiTheme="minorHAnsi" w:hAnsiTheme="minorHAnsi" w:cs="Times New Roman"/>
                <w:b/>
                <w:color w:val="auto"/>
                <w:sz w:val="22"/>
                <w:szCs w:val="22"/>
              </w:rPr>
            </w:pPr>
            <w:r w:rsidRPr="000B41B0">
              <w:rPr>
                <w:rFonts w:asciiTheme="minorHAnsi" w:hAnsiTheme="minorHAnsi" w:cs="Times New Roman"/>
                <w:b/>
                <w:color w:val="auto"/>
                <w:sz w:val="22"/>
                <w:szCs w:val="22"/>
              </w:rPr>
              <w:t>Skills</w:t>
            </w:r>
          </w:p>
        </w:tc>
      </w:tr>
      <w:tr w:rsidR="00BA5D33" w:rsidRPr="000B41B0" w:rsidTr="00AA0097">
        <w:trPr>
          <w:cnfStyle w:val="000000100000"/>
          <w:trHeight w:val="688"/>
        </w:trPr>
        <w:tc>
          <w:tcPr>
            <w:cnfStyle w:val="001000000000"/>
            <w:tcW w:w="3196" w:type="dxa"/>
            <w:tcBorders>
              <w:top w:val="none" w:sz="0" w:space="0" w:color="auto"/>
              <w:left w:val="none" w:sz="0" w:space="0" w:color="auto"/>
              <w:bottom w:val="single" w:sz="18" w:space="0" w:color="auto"/>
              <w:right w:val="none" w:sz="0" w:space="0" w:color="auto"/>
            </w:tcBorders>
            <w:shd w:val="clear" w:color="auto" w:fill="auto"/>
          </w:tcPr>
          <w:p w:rsidR="000F5802" w:rsidRPr="000B41B0" w:rsidRDefault="000F5802" w:rsidP="00FF633D">
            <w:pPr>
              <w:tabs>
                <w:tab w:val="left" w:pos="1425"/>
              </w:tabs>
              <w:rPr>
                <w:rFonts w:asciiTheme="minorHAnsi" w:hAnsiTheme="minorHAnsi" w:cs="Times New Roman"/>
                <w:b/>
                <w:color w:val="auto"/>
              </w:rPr>
            </w:pPr>
          </w:p>
          <w:p w:rsidR="00BA5D33" w:rsidRPr="000B41B0" w:rsidRDefault="00BA5D33" w:rsidP="00FF633D">
            <w:pPr>
              <w:tabs>
                <w:tab w:val="left" w:pos="1425"/>
              </w:tabs>
              <w:rPr>
                <w:rFonts w:asciiTheme="minorHAnsi" w:hAnsiTheme="minorHAnsi" w:cs="Times New Roman"/>
                <w:b/>
                <w:color w:val="auto"/>
              </w:rPr>
            </w:pPr>
            <w:r w:rsidRPr="000B41B0">
              <w:rPr>
                <w:rFonts w:asciiTheme="minorHAnsi" w:hAnsiTheme="minorHAnsi" w:cs="Times New Roman"/>
                <w:b/>
                <w:color w:val="auto"/>
              </w:rPr>
              <w:t>Geography/Politics of Tibet:</w:t>
            </w:r>
          </w:p>
          <w:p w:rsidR="00BA5D33" w:rsidRPr="000B41B0" w:rsidRDefault="00BA5D33" w:rsidP="00FF633D">
            <w:pPr>
              <w:pStyle w:val="ListParagraph"/>
              <w:numPr>
                <w:ilvl w:val="0"/>
                <w:numId w:val="7"/>
              </w:numPr>
              <w:tabs>
                <w:tab w:val="left" w:pos="1425"/>
              </w:tabs>
              <w:rPr>
                <w:rFonts w:asciiTheme="minorHAnsi" w:hAnsiTheme="minorHAnsi"/>
                <w:color w:val="auto"/>
                <w:sz w:val="22"/>
                <w:szCs w:val="22"/>
              </w:rPr>
            </w:pPr>
            <w:r w:rsidRPr="000B41B0">
              <w:rPr>
                <w:rFonts w:asciiTheme="minorHAnsi" w:hAnsiTheme="minorHAnsi"/>
                <w:color w:val="auto"/>
                <w:sz w:val="22"/>
                <w:szCs w:val="22"/>
              </w:rPr>
              <w:t>Tibet is part of Asia and China</w:t>
            </w:r>
            <w:r w:rsidR="000F5802" w:rsidRPr="000B41B0">
              <w:rPr>
                <w:rFonts w:asciiTheme="minorHAnsi" w:hAnsiTheme="minorHAnsi"/>
                <w:color w:val="auto"/>
                <w:sz w:val="22"/>
                <w:szCs w:val="22"/>
              </w:rPr>
              <w:t>.</w:t>
            </w:r>
          </w:p>
          <w:p w:rsidR="00BA5D33" w:rsidRPr="000B41B0" w:rsidRDefault="00BA5D33" w:rsidP="00FF633D">
            <w:pPr>
              <w:pStyle w:val="ListParagraph"/>
              <w:numPr>
                <w:ilvl w:val="0"/>
                <w:numId w:val="7"/>
              </w:numPr>
              <w:tabs>
                <w:tab w:val="left" w:pos="1425"/>
              </w:tabs>
              <w:rPr>
                <w:rFonts w:asciiTheme="minorHAnsi" w:hAnsiTheme="minorHAnsi"/>
                <w:color w:val="auto"/>
                <w:sz w:val="22"/>
                <w:szCs w:val="22"/>
              </w:rPr>
            </w:pPr>
            <w:r w:rsidRPr="000B41B0">
              <w:rPr>
                <w:rFonts w:asciiTheme="minorHAnsi" w:hAnsiTheme="minorHAnsi"/>
                <w:color w:val="auto"/>
                <w:sz w:val="22"/>
                <w:szCs w:val="22"/>
              </w:rPr>
              <w:t>The geography and landscape of Tibet</w:t>
            </w:r>
            <w:r w:rsidR="00AA0097">
              <w:rPr>
                <w:rFonts w:asciiTheme="minorHAnsi" w:hAnsiTheme="minorHAnsi"/>
                <w:color w:val="auto"/>
                <w:sz w:val="22"/>
                <w:szCs w:val="22"/>
              </w:rPr>
              <w:t xml:space="preserve"> and how humans interact with it</w:t>
            </w:r>
            <w:r w:rsidR="000F5802" w:rsidRPr="000B41B0">
              <w:rPr>
                <w:rFonts w:asciiTheme="minorHAnsi" w:hAnsiTheme="minorHAnsi"/>
                <w:color w:val="auto"/>
                <w:sz w:val="22"/>
                <w:szCs w:val="22"/>
              </w:rPr>
              <w:t>.</w:t>
            </w:r>
          </w:p>
          <w:p w:rsidR="00BA5D33" w:rsidRPr="000B41B0" w:rsidRDefault="00BA5D33" w:rsidP="00FF633D">
            <w:pPr>
              <w:pStyle w:val="ListParagraph"/>
              <w:numPr>
                <w:ilvl w:val="0"/>
                <w:numId w:val="7"/>
              </w:numPr>
              <w:tabs>
                <w:tab w:val="left" w:pos="1425"/>
              </w:tabs>
              <w:rPr>
                <w:rFonts w:asciiTheme="minorHAnsi" w:hAnsiTheme="minorHAnsi"/>
                <w:color w:val="auto"/>
                <w:sz w:val="22"/>
                <w:szCs w:val="22"/>
              </w:rPr>
            </w:pPr>
            <w:r w:rsidRPr="000B41B0">
              <w:rPr>
                <w:rFonts w:asciiTheme="minorHAnsi" w:hAnsiTheme="minorHAnsi"/>
                <w:color w:val="auto"/>
                <w:sz w:val="22"/>
                <w:szCs w:val="22"/>
              </w:rPr>
              <w:t>Students will gain a very basic understanding of the politics of Tibet as it relates to China.</w:t>
            </w:r>
          </w:p>
        </w:tc>
        <w:tc>
          <w:tcPr>
            <w:tcW w:w="3572" w:type="dxa"/>
            <w:tcBorders>
              <w:top w:val="none" w:sz="0" w:space="0" w:color="auto"/>
              <w:left w:val="none" w:sz="0" w:space="0" w:color="auto"/>
              <w:bottom w:val="single" w:sz="18" w:space="0" w:color="auto"/>
              <w:right w:val="none" w:sz="0" w:space="0" w:color="auto"/>
            </w:tcBorders>
            <w:shd w:val="clear" w:color="auto" w:fill="auto"/>
          </w:tcPr>
          <w:p w:rsidR="000F5802" w:rsidRPr="000B41B0" w:rsidRDefault="000F5802" w:rsidP="00FF633D">
            <w:pPr>
              <w:tabs>
                <w:tab w:val="left" w:pos="1425"/>
              </w:tabs>
              <w:cnfStyle w:val="000000100000"/>
              <w:rPr>
                <w:rFonts w:asciiTheme="minorHAnsi" w:hAnsiTheme="minorHAnsi" w:cs="Times New Roman"/>
                <w:color w:val="auto"/>
              </w:rPr>
            </w:pPr>
          </w:p>
          <w:p w:rsidR="00BA5D33" w:rsidRPr="000B41B0" w:rsidRDefault="00BA5D33" w:rsidP="00FF633D">
            <w:pPr>
              <w:tabs>
                <w:tab w:val="left" w:pos="1425"/>
              </w:tabs>
              <w:cnfStyle w:val="000000100000"/>
              <w:rPr>
                <w:rFonts w:asciiTheme="minorHAnsi" w:hAnsiTheme="minorHAnsi" w:cs="Times New Roman"/>
                <w:color w:val="auto"/>
              </w:rPr>
            </w:pPr>
            <w:r w:rsidRPr="000B41B0">
              <w:rPr>
                <w:rFonts w:asciiTheme="minorHAnsi" w:hAnsiTheme="minorHAnsi" w:cs="Times New Roman"/>
                <w:color w:val="auto"/>
              </w:rPr>
              <w:t>What is China’s perspective?</w:t>
            </w:r>
          </w:p>
          <w:p w:rsidR="00BA5D33" w:rsidRPr="000B41B0" w:rsidRDefault="00BA5D33" w:rsidP="00FF633D">
            <w:pPr>
              <w:tabs>
                <w:tab w:val="left" w:pos="1425"/>
              </w:tabs>
              <w:cnfStyle w:val="000000100000"/>
              <w:rPr>
                <w:rFonts w:asciiTheme="minorHAnsi" w:hAnsiTheme="minorHAnsi" w:cs="Times New Roman"/>
                <w:color w:val="auto"/>
              </w:rPr>
            </w:pPr>
            <w:r w:rsidRPr="000B41B0">
              <w:rPr>
                <w:rFonts w:asciiTheme="minorHAnsi" w:hAnsiTheme="minorHAnsi" w:cs="Times New Roman"/>
                <w:color w:val="auto"/>
              </w:rPr>
              <w:t>What is Tibet’s perspective?</w:t>
            </w:r>
          </w:p>
          <w:p w:rsidR="00BA5D33" w:rsidRPr="000B41B0" w:rsidRDefault="00BA5D33" w:rsidP="00FF633D">
            <w:pPr>
              <w:tabs>
                <w:tab w:val="left" w:pos="1425"/>
              </w:tabs>
              <w:cnfStyle w:val="000000100000"/>
              <w:rPr>
                <w:rFonts w:asciiTheme="minorHAnsi" w:hAnsiTheme="minorHAnsi" w:cs="Times New Roman"/>
                <w:color w:val="auto"/>
              </w:rPr>
            </w:pPr>
            <w:r w:rsidRPr="000B41B0">
              <w:rPr>
                <w:rFonts w:asciiTheme="minorHAnsi" w:hAnsiTheme="minorHAnsi" w:cs="Times New Roman"/>
                <w:color w:val="auto"/>
              </w:rPr>
              <w:t>Who is the Dalai Lama?</w:t>
            </w:r>
          </w:p>
          <w:p w:rsidR="00BA5D33" w:rsidRPr="000B41B0" w:rsidRDefault="00BA5D33" w:rsidP="00FF633D">
            <w:pPr>
              <w:tabs>
                <w:tab w:val="left" w:pos="1425"/>
              </w:tabs>
              <w:cnfStyle w:val="000000100000"/>
              <w:rPr>
                <w:rFonts w:asciiTheme="minorHAnsi" w:hAnsiTheme="minorHAnsi" w:cs="Times New Roman"/>
                <w:color w:val="auto"/>
              </w:rPr>
            </w:pPr>
          </w:p>
          <w:p w:rsidR="00BA5D33" w:rsidRPr="000B41B0" w:rsidRDefault="00BA5D33" w:rsidP="00FF633D">
            <w:pPr>
              <w:tabs>
                <w:tab w:val="left" w:pos="1425"/>
              </w:tabs>
              <w:cnfStyle w:val="000000100000"/>
              <w:rPr>
                <w:rFonts w:asciiTheme="minorHAnsi" w:hAnsiTheme="minorHAnsi" w:cs="Times New Roman"/>
                <w:color w:val="auto"/>
              </w:rPr>
            </w:pPr>
          </w:p>
          <w:p w:rsidR="00BA5D33" w:rsidRPr="000B41B0" w:rsidRDefault="00BA5D33" w:rsidP="00FF633D">
            <w:pPr>
              <w:tabs>
                <w:tab w:val="left" w:pos="1425"/>
              </w:tabs>
              <w:cnfStyle w:val="000000100000"/>
              <w:rPr>
                <w:rFonts w:asciiTheme="minorHAnsi" w:hAnsiTheme="minorHAnsi" w:cs="Times New Roman"/>
                <w:color w:val="auto"/>
              </w:rPr>
            </w:pPr>
          </w:p>
        </w:tc>
        <w:tc>
          <w:tcPr>
            <w:tcW w:w="2824" w:type="dxa"/>
            <w:tcBorders>
              <w:top w:val="none" w:sz="0" w:space="0" w:color="auto"/>
              <w:left w:val="none" w:sz="0" w:space="0" w:color="auto"/>
              <w:bottom w:val="single" w:sz="18" w:space="0" w:color="auto"/>
            </w:tcBorders>
            <w:shd w:val="clear" w:color="auto" w:fill="auto"/>
          </w:tcPr>
          <w:p w:rsidR="000F5802" w:rsidRPr="000B41B0" w:rsidRDefault="000F5802" w:rsidP="00FF633D">
            <w:pPr>
              <w:tabs>
                <w:tab w:val="left" w:pos="1425"/>
              </w:tabs>
              <w:cnfStyle w:val="000000100000"/>
              <w:rPr>
                <w:rFonts w:asciiTheme="minorHAnsi" w:hAnsiTheme="minorHAnsi" w:cs="Times New Roman"/>
                <w:color w:val="auto"/>
              </w:rPr>
            </w:pPr>
          </w:p>
          <w:p w:rsidR="00BA5D33" w:rsidRPr="000B41B0" w:rsidRDefault="00BA5D33" w:rsidP="00FF633D">
            <w:pPr>
              <w:tabs>
                <w:tab w:val="left" w:pos="1425"/>
              </w:tabs>
              <w:cnfStyle w:val="000000100000"/>
              <w:rPr>
                <w:rFonts w:asciiTheme="minorHAnsi" w:hAnsiTheme="minorHAnsi" w:cs="Times New Roman"/>
                <w:color w:val="auto"/>
              </w:rPr>
            </w:pPr>
            <w:r w:rsidRPr="000B41B0">
              <w:rPr>
                <w:rFonts w:asciiTheme="minorHAnsi" w:hAnsiTheme="minorHAnsi" w:cs="Times New Roman"/>
                <w:color w:val="auto"/>
              </w:rPr>
              <w:t>Listening</w:t>
            </w:r>
          </w:p>
          <w:p w:rsidR="00BA5D33" w:rsidRPr="000B41B0" w:rsidRDefault="00BA5D33" w:rsidP="00FF633D">
            <w:pPr>
              <w:tabs>
                <w:tab w:val="left" w:pos="1425"/>
              </w:tabs>
              <w:cnfStyle w:val="000000100000"/>
              <w:rPr>
                <w:rFonts w:asciiTheme="minorHAnsi" w:hAnsiTheme="minorHAnsi" w:cs="Times New Roman"/>
                <w:color w:val="auto"/>
              </w:rPr>
            </w:pPr>
            <w:r w:rsidRPr="000B41B0">
              <w:rPr>
                <w:rFonts w:asciiTheme="minorHAnsi" w:hAnsiTheme="minorHAnsi" w:cs="Times New Roman"/>
                <w:color w:val="auto"/>
              </w:rPr>
              <w:t>Critical thinking</w:t>
            </w:r>
          </w:p>
          <w:p w:rsidR="00BA5D33" w:rsidRPr="000B41B0" w:rsidRDefault="00BA5D33" w:rsidP="00FF633D">
            <w:pPr>
              <w:tabs>
                <w:tab w:val="left" w:pos="1425"/>
              </w:tabs>
              <w:cnfStyle w:val="000000100000"/>
              <w:rPr>
                <w:rFonts w:asciiTheme="minorHAnsi" w:hAnsiTheme="minorHAnsi" w:cs="Times New Roman"/>
                <w:color w:val="auto"/>
              </w:rPr>
            </w:pPr>
            <w:r w:rsidRPr="000B41B0">
              <w:rPr>
                <w:rFonts w:asciiTheme="minorHAnsi" w:hAnsiTheme="minorHAnsi" w:cs="Times New Roman"/>
                <w:color w:val="auto"/>
              </w:rPr>
              <w:t>Comparing and Contrasting</w:t>
            </w:r>
          </w:p>
        </w:tc>
      </w:tr>
      <w:tr w:rsidR="00BA5D33" w:rsidRPr="000B41B0" w:rsidTr="00AA0097">
        <w:trPr>
          <w:trHeight w:val="463"/>
        </w:trPr>
        <w:tc>
          <w:tcPr>
            <w:cnfStyle w:val="001000000000"/>
            <w:tcW w:w="3196" w:type="dxa"/>
            <w:tcBorders>
              <w:top w:val="single" w:sz="18" w:space="0" w:color="auto"/>
              <w:left w:val="none" w:sz="0" w:space="0" w:color="auto"/>
              <w:bottom w:val="single" w:sz="18" w:space="0" w:color="auto"/>
              <w:right w:val="none" w:sz="0" w:space="0" w:color="auto"/>
            </w:tcBorders>
            <w:shd w:val="clear" w:color="auto" w:fill="auto"/>
          </w:tcPr>
          <w:p w:rsidR="00BA5D33" w:rsidRPr="000B41B0" w:rsidRDefault="00BA5D33" w:rsidP="00FF633D">
            <w:pPr>
              <w:tabs>
                <w:tab w:val="left" w:pos="1425"/>
              </w:tabs>
              <w:rPr>
                <w:rFonts w:asciiTheme="minorHAnsi" w:hAnsiTheme="minorHAnsi" w:cs="Times New Roman"/>
                <w:b/>
                <w:color w:val="auto"/>
              </w:rPr>
            </w:pPr>
            <w:r w:rsidRPr="000B41B0">
              <w:rPr>
                <w:rFonts w:asciiTheme="minorHAnsi" w:hAnsiTheme="minorHAnsi" w:cs="Times New Roman"/>
                <w:b/>
                <w:color w:val="auto"/>
              </w:rPr>
              <w:t>Culture of Tibet:</w:t>
            </w:r>
          </w:p>
          <w:p w:rsidR="00BA5D33" w:rsidRPr="000B41B0" w:rsidRDefault="00BA5D33" w:rsidP="00FF633D">
            <w:pPr>
              <w:pStyle w:val="ListParagraph"/>
              <w:numPr>
                <w:ilvl w:val="0"/>
                <w:numId w:val="8"/>
              </w:numPr>
              <w:tabs>
                <w:tab w:val="left" w:pos="1425"/>
              </w:tabs>
              <w:rPr>
                <w:rFonts w:asciiTheme="minorHAnsi" w:hAnsiTheme="minorHAnsi"/>
                <w:color w:val="auto"/>
                <w:sz w:val="22"/>
                <w:szCs w:val="22"/>
              </w:rPr>
            </w:pPr>
            <w:r w:rsidRPr="000B41B0">
              <w:rPr>
                <w:rFonts w:asciiTheme="minorHAnsi" w:hAnsiTheme="minorHAnsi"/>
                <w:color w:val="auto"/>
                <w:sz w:val="22"/>
                <w:szCs w:val="22"/>
              </w:rPr>
              <w:t>religion</w:t>
            </w:r>
          </w:p>
          <w:p w:rsidR="00BA5D33" w:rsidRPr="000B41B0" w:rsidRDefault="00BA5D33" w:rsidP="00FF633D">
            <w:pPr>
              <w:pStyle w:val="ListParagraph"/>
              <w:numPr>
                <w:ilvl w:val="0"/>
                <w:numId w:val="8"/>
              </w:numPr>
              <w:tabs>
                <w:tab w:val="left" w:pos="1425"/>
              </w:tabs>
              <w:rPr>
                <w:rFonts w:asciiTheme="minorHAnsi" w:hAnsiTheme="minorHAnsi"/>
                <w:color w:val="auto"/>
                <w:sz w:val="22"/>
                <w:szCs w:val="22"/>
              </w:rPr>
            </w:pPr>
            <w:r w:rsidRPr="000B41B0">
              <w:rPr>
                <w:rFonts w:asciiTheme="minorHAnsi" w:hAnsiTheme="minorHAnsi"/>
                <w:color w:val="auto"/>
                <w:sz w:val="22"/>
                <w:szCs w:val="22"/>
              </w:rPr>
              <w:t>art</w:t>
            </w:r>
          </w:p>
          <w:p w:rsidR="00BA5D33" w:rsidRPr="000B41B0" w:rsidRDefault="00BA5D33" w:rsidP="00FF633D">
            <w:pPr>
              <w:pStyle w:val="ListParagraph"/>
              <w:numPr>
                <w:ilvl w:val="0"/>
                <w:numId w:val="8"/>
              </w:numPr>
              <w:tabs>
                <w:tab w:val="left" w:pos="1425"/>
              </w:tabs>
              <w:rPr>
                <w:rFonts w:asciiTheme="minorHAnsi" w:hAnsiTheme="minorHAnsi"/>
                <w:color w:val="auto"/>
                <w:sz w:val="22"/>
                <w:szCs w:val="22"/>
              </w:rPr>
            </w:pPr>
            <w:r w:rsidRPr="000B41B0">
              <w:rPr>
                <w:rFonts w:asciiTheme="minorHAnsi" w:hAnsiTheme="minorHAnsi"/>
                <w:color w:val="auto"/>
                <w:sz w:val="22"/>
                <w:szCs w:val="22"/>
              </w:rPr>
              <w:t>daily life</w:t>
            </w:r>
          </w:p>
        </w:tc>
        <w:tc>
          <w:tcPr>
            <w:tcW w:w="3572" w:type="dxa"/>
            <w:tcBorders>
              <w:top w:val="single" w:sz="18" w:space="0" w:color="auto"/>
              <w:bottom w:val="single" w:sz="18" w:space="0" w:color="auto"/>
            </w:tcBorders>
            <w:shd w:val="clear" w:color="auto" w:fill="auto"/>
          </w:tcPr>
          <w:p w:rsidR="00BA5D33" w:rsidRPr="000B41B0" w:rsidRDefault="00BA5D33" w:rsidP="00FF633D">
            <w:pPr>
              <w:tabs>
                <w:tab w:val="left" w:pos="1425"/>
              </w:tabs>
              <w:cnfStyle w:val="000000000000"/>
              <w:rPr>
                <w:rFonts w:asciiTheme="minorHAnsi" w:hAnsiTheme="minorHAnsi" w:cs="Times New Roman"/>
                <w:color w:val="auto"/>
              </w:rPr>
            </w:pPr>
            <w:r w:rsidRPr="000B41B0">
              <w:rPr>
                <w:rFonts w:asciiTheme="minorHAnsi" w:hAnsiTheme="minorHAnsi" w:cs="Times New Roman"/>
                <w:color w:val="auto"/>
              </w:rPr>
              <w:t>What is the culture of Tibet and how does it affect daily life?</w:t>
            </w:r>
          </w:p>
          <w:p w:rsidR="00BA5D33" w:rsidRPr="000B41B0" w:rsidRDefault="00BA5D33" w:rsidP="00FF633D">
            <w:pPr>
              <w:tabs>
                <w:tab w:val="left" w:pos="1425"/>
              </w:tabs>
              <w:cnfStyle w:val="000000000000"/>
              <w:rPr>
                <w:rFonts w:asciiTheme="minorHAnsi" w:hAnsiTheme="minorHAnsi" w:cs="Times New Roman"/>
                <w:color w:val="auto"/>
              </w:rPr>
            </w:pPr>
          </w:p>
          <w:p w:rsidR="00BA5D33" w:rsidRPr="000B41B0" w:rsidRDefault="00BA5D33" w:rsidP="00FF633D">
            <w:pPr>
              <w:tabs>
                <w:tab w:val="left" w:pos="1425"/>
              </w:tabs>
              <w:cnfStyle w:val="000000000000"/>
              <w:rPr>
                <w:rFonts w:asciiTheme="minorHAnsi" w:hAnsiTheme="minorHAnsi" w:cs="Times New Roman"/>
                <w:color w:val="auto"/>
              </w:rPr>
            </w:pPr>
            <w:r w:rsidRPr="000B41B0">
              <w:rPr>
                <w:rFonts w:asciiTheme="minorHAnsi" w:hAnsiTheme="minorHAnsi" w:cs="Times New Roman"/>
                <w:color w:val="auto"/>
              </w:rPr>
              <w:t>How do people adapt their culture to survive in their physical environment (i.e. living in the highest mountain range in the world)</w:t>
            </w:r>
            <w:r w:rsidR="000F5802" w:rsidRPr="000B41B0">
              <w:rPr>
                <w:rFonts w:asciiTheme="minorHAnsi" w:hAnsiTheme="minorHAnsi" w:cs="Times New Roman"/>
                <w:color w:val="auto"/>
              </w:rPr>
              <w:t>?</w:t>
            </w:r>
          </w:p>
          <w:p w:rsidR="00BA5D33" w:rsidRPr="000B41B0" w:rsidRDefault="00BA5D33" w:rsidP="00FF633D">
            <w:pPr>
              <w:tabs>
                <w:tab w:val="left" w:pos="1425"/>
              </w:tabs>
              <w:cnfStyle w:val="000000000000"/>
              <w:rPr>
                <w:rFonts w:asciiTheme="minorHAnsi" w:hAnsiTheme="minorHAnsi" w:cs="Times New Roman"/>
                <w:color w:val="auto"/>
              </w:rPr>
            </w:pPr>
          </w:p>
          <w:p w:rsidR="00BA5D33" w:rsidRPr="000B41B0" w:rsidRDefault="00BA5D33" w:rsidP="00FF633D">
            <w:pPr>
              <w:tabs>
                <w:tab w:val="left" w:pos="1425"/>
              </w:tabs>
              <w:cnfStyle w:val="000000000000"/>
              <w:rPr>
                <w:rFonts w:asciiTheme="minorHAnsi" w:hAnsiTheme="minorHAnsi" w:cs="Times New Roman"/>
                <w:color w:val="auto"/>
              </w:rPr>
            </w:pPr>
            <w:r w:rsidRPr="000B41B0">
              <w:rPr>
                <w:rFonts w:asciiTheme="minorHAnsi" w:hAnsiTheme="minorHAnsi" w:cs="Times New Roman"/>
                <w:color w:val="auto"/>
              </w:rPr>
              <w:t>How is Tibetan culture similar to or different than my own?</w:t>
            </w:r>
          </w:p>
        </w:tc>
        <w:tc>
          <w:tcPr>
            <w:tcW w:w="2824" w:type="dxa"/>
            <w:tcBorders>
              <w:top w:val="single" w:sz="18" w:space="0" w:color="auto"/>
              <w:bottom w:val="single" w:sz="18" w:space="0" w:color="auto"/>
            </w:tcBorders>
            <w:shd w:val="clear" w:color="auto" w:fill="auto"/>
          </w:tcPr>
          <w:p w:rsidR="00BA5D33" w:rsidRPr="000B41B0" w:rsidRDefault="00BA5D33" w:rsidP="00FF633D">
            <w:pPr>
              <w:tabs>
                <w:tab w:val="left" w:pos="1425"/>
              </w:tabs>
              <w:cnfStyle w:val="000000000000"/>
              <w:rPr>
                <w:rFonts w:asciiTheme="minorHAnsi" w:hAnsiTheme="minorHAnsi" w:cs="Times New Roman"/>
                <w:color w:val="auto"/>
              </w:rPr>
            </w:pPr>
            <w:r w:rsidRPr="000B41B0">
              <w:rPr>
                <w:rFonts w:asciiTheme="minorHAnsi" w:hAnsiTheme="minorHAnsi" w:cs="Times New Roman"/>
                <w:color w:val="auto"/>
              </w:rPr>
              <w:t>Reading for information</w:t>
            </w:r>
          </w:p>
          <w:p w:rsidR="00BA5D33" w:rsidRPr="000B41B0" w:rsidRDefault="00BA5D33" w:rsidP="00FF633D">
            <w:pPr>
              <w:tabs>
                <w:tab w:val="left" w:pos="1425"/>
              </w:tabs>
              <w:cnfStyle w:val="000000000000"/>
              <w:rPr>
                <w:rFonts w:asciiTheme="minorHAnsi" w:hAnsiTheme="minorHAnsi" w:cs="Times New Roman"/>
                <w:color w:val="auto"/>
              </w:rPr>
            </w:pPr>
            <w:r w:rsidRPr="000B41B0">
              <w:rPr>
                <w:rFonts w:asciiTheme="minorHAnsi" w:hAnsiTheme="minorHAnsi" w:cs="Times New Roman"/>
                <w:color w:val="auto"/>
              </w:rPr>
              <w:t>Critical thinking</w:t>
            </w:r>
          </w:p>
          <w:p w:rsidR="00BA5D33" w:rsidRDefault="00BA5D33" w:rsidP="00FF633D">
            <w:pPr>
              <w:tabs>
                <w:tab w:val="left" w:pos="1425"/>
              </w:tabs>
              <w:cnfStyle w:val="000000000000"/>
              <w:rPr>
                <w:rFonts w:asciiTheme="minorHAnsi" w:hAnsiTheme="minorHAnsi" w:cs="Times New Roman"/>
                <w:color w:val="auto"/>
              </w:rPr>
            </w:pPr>
            <w:r w:rsidRPr="000B41B0">
              <w:rPr>
                <w:rFonts w:asciiTheme="minorHAnsi" w:hAnsiTheme="minorHAnsi" w:cs="Times New Roman"/>
                <w:color w:val="auto"/>
              </w:rPr>
              <w:t>Comparing and Contrasting</w:t>
            </w:r>
          </w:p>
          <w:p w:rsidR="00AA0097" w:rsidRPr="000B41B0" w:rsidRDefault="00AA0097" w:rsidP="00FF633D">
            <w:pPr>
              <w:tabs>
                <w:tab w:val="left" w:pos="1425"/>
              </w:tabs>
              <w:cnfStyle w:val="000000000000"/>
              <w:rPr>
                <w:rFonts w:asciiTheme="minorHAnsi" w:hAnsiTheme="minorHAnsi" w:cs="Times New Roman"/>
                <w:color w:val="auto"/>
              </w:rPr>
            </w:pPr>
          </w:p>
        </w:tc>
      </w:tr>
      <w:tr w:rsidR="000F5802" w:rsidRPr="000B41B0" w:rsidTr="00AA0097">
        <w:trPr>
          <w:cnfStyle w:val="000000100000"/>
          <w:trHeight w:val="463"/>
        </w:trPr>
        <w:tc>
          <w:tcPr>
            <w:cnfStyle w:val="001000000000"/>
            <w:tcW w:w="3196" w:type="dxa"/>
            <w:tcBorders>
              <w:top w:val="single" w:sz="18" w:space="0" w:color="auto"/>
              <w:left w:val="single" w:sz="4" w:space="0" w:color="auto"/>
              <w:bottom w:val="single" w:sz="18" w:space="0" w:color="auto"/>
            </w:tcBorders>
            <w:shd w:val="clear" w:color="auto" w:fill="auto"/>
          </w:tcPr>
          <w:p w:rsidR="000F5802" w:rsidRPr="000B41B0" w:rsidRDefault="000F5802" w:rsidP="00FF633D">
            <w:pPr>
              <w:tabs>
                <w:tab w:val="left" w:pos="1425"/>
              </w:tabs>
              <w:rPr>
                <w:rFonts w:asciiTheme="minorHAnsi" w:hAnsiTheme="minorHAnsi" w:cs="Times New Roman"/>
                <w:b/>
                <w:color w:val="auto"/>
              </w:rPr>
            </w:pPr>
            <w:r w:rsidRPr="000B41B0">
              <w:rPr>
                <w:rFonts w:asciiTheme="minorHAnsi" w:hAnsiTheme="minorHAnsi" w:cs="Times New Roman"/>
                <w:b/>
                <w:color w:val="auto"/>
              </w:rPr>
              <w:t>The Tibetan Mandala:</w:t>
            </w:r>
          </w:p>
          <w:p w:rsidR="000F5802" w:rsidRPr="000B41B0" w:rsidRDefault="000F5802" w:rsidP="00FF633D">
            <w:pPr>
              <w:pStyle w:val="ListParagraph"/>
              <w:numPr>
                <w:ilvl w:val="0"/>
                <w:numId w:val="9"/>
              </w:numPr>
              <w:tabs>
                <w:tab w:val="left" w:pos="1425"/>
              </w:tabs>
              <w:rPr>
                <w:rFonts w:asciiTheme="minorHAnsi" w:hAnsiTheme="minorHAnsi"/>
                <w:color w:val="auto"/>
                <w:sz w:val="22"/>
                <w:szCs w:val="22"/>
              </w:rPr>
            </w:pPr>
            <w:r w:rsidRPr="000B41B0">
              <w:rPr>
                <w:rFonts w:asciiTheme="minorHAnsi" w:hAnsiTheme="minorHAnsi"/>
                <w:color w:val="auto"/>
                <w:sz w:val="22"/>
                <w:szCs w:val="22"/>
              </w:rPr>
              <w:t>Mandalas are an art form in Tibetan Buddhism.</w:t>
            </w:r>
          </w:p>
          <w:p w:rsidR="000F5802" w:rsidRPr="000B41B0" w:rsidRDefault="002E4A9B" w:rsidP="00FF633D">
            <w:pPr>
              <w:pStyle w:val="ListParagraph"/>
              <w:numPr>
                <w:ilvl w:val="0"/>
                <w:numId w:val="9"/>
              </w:numPr>
              <w:tabs>
                <w:tab w:val="left" w:pos="1425"/>
              </w:tabs>
              <w:rPr>
                <w:rFonts w:asciiTheme="minorHAnsi" w:hAnsiTheme="minorHAnsi"/>
                <w:color w:val="auto"/>
                <w:sz w:val="22"/>
                <w:szCs w:val="22"/>
              </w:rPr>
            </w:pPr>
            <w:r>
              <w:rPr>
                <w:rFonts w:asciiTheme="minorHAnsi" w:hAnsiTheme="minorHAnsi"/>
                <w:color w:val="auto"/>
                <w:sz w:val="22"/>
                <w:szCs w:val="22"/>
              </w:rPr>
              <w:t>The concept</w:t>
            </w:r>
            <w:r w:rsidR="00AA0097">
              <w:rPr>
                <w:rFonts w:asciiTheme="minorHAnsi" w:hAnsiTheme="minorHAnsi"/>
                <w:color w:val="auto"/>
                <w:sz w:val="22"/>
                <w:szCs w:val="22"/>
              </w:rPr>
              <w:t xml:space="preserve"> of impermanence and perseverance. </w:t>
            </w:r>
          </w:p>
          <w:p w:rsidR="000F5802" w:rsidRPr="002E4A9B" w:rsidRDefault="000F5802" w:rsidP="002E4A9B">
            <w:pPr>
              <w:pStyle w:val="ListParagraph"/>
              <w:numPr>
                <w:ilvl w:val="0"/>
                <w:numId w:val="9"/>
              </w:numPr>
              <w:tabs>
                <w:tab w:val="left" w:pos="1425"/>
              </w:tabs>
              <w:rPr>
                <w:rFonts w:asciiTheme="minorHAnsi" w:hAnsiTheme="minorHAnsi"/>
                <w:b/>
                <w:sz w:val="22"/>
                <w:szCs w:val="22"/>
              </w:rPr>
            </w:pPr>
            <w:r w:rsidRPr="002E4A9B">
              <w:rPr>
                <w:rFonts w:asciiTheme="minorHAnsi" w:hAnsiTheme="minorHAnsi"/>
                <w:sz w:val="22"/>
                <w:szCs w:val="22"/>
              </w:rPr>
              <w:t>Read the book, “Tibet from the Red Box.”</w:t>
            </w:r>
          </w:p>
        </w:tc>
        <w:tc>
          <w:tcPr>
            <w:tcW w:w="3572" w:type="dxa"/>
            <w:tcBorders>
              <w:top w:val="single" w:sz="18" w:space="0" w:color="auto"/>
              <w:bottom w:val="single" w:sz="18" w:space="0" w:color="auto"/>
              <w:right w:val="single" w:sz="4" w:space="0" w:color="auto"/>
            </w:tcBorders>
            <w:shd w:val="clear" w:color="auto" w:fill="auto"/>
          </w:tcPr>
          <w:p w:rsidR="000F5802" w:rsidRPr="000B41B0" w:rsidRDefault="000F5802" w:rsidP="00FF633D">
            <w:pPr>
              <w:tabs>
                <w:tab w:val="left" w:pos="1425"/>
              </w:tabs>
              <w:cnfStyle w:val="000000100000"/>
              <w:rPr>
                <w:rFonts w:asciiTheme="minorHAnsi" w:hAnsiTheme="minorHAnsi" w:cs="Times New Roman"/>
                <w:color w:val="auto"/>
              </w:rPr>
            </w:pPr>
            <w:r w:rsidRPr="000B41B0">
              <w:rPr>
                <w:rFonts w:asciiTheme="minorHAnsi" w:hAnsiTheme="minorHAnsi" w:cs="Times New Roman"/>
                <w:color w:val="auto"/>
              </w:rPr>
              <w:t>What is a sand Mandala?</w:t>
            </w:r>
          </w:p>
          <w:p w:rsidR="000F5802" w:rsidRPr="000B41B0" w:rsidRDefault="000F5802" w:rsidP="00FF633D">
            <w:pPr>
              <w:tabs>
                <w:tab w:val="left" w:pos="1425"/>
              </w:tabs>
              <w:cnfStyle w:val="000000100000"/>
              <w:rPr>
                <w:rFonts w:asciiTheme="minorHAnsi" w:hAnsiTheme="minorHAnsi" w:cs="Times New Roman"/>
                <w:color w:val="auto"/>
              </w:rPr>
            </w:pPr>
            <w:r w:rsidRPr="000B41B0">
              <w:rPr>
                <w:rFonts w:asciiTheme="minorHAnsi" w:hAnsiTheme="minorHAnsi" w:cs="Times New Roman"/>
                <w:color w:val="auto"/>
              </w:rPr>
              <w:t>How is it constructed?</w:t>
            </w:r>
          </w:p>
          <w:p w:rsidR="000F5802" w:rsidRPr="000B41B0" w:rsidRDefault="000F5802" w:rsidP="00FF633D">
            <w:pPr>
              <w:tabs>
                <w:tab w:val="left" w:pos="1425"/>
              </w:tabs>
              <w:cnfStyle w:val="000000100000"/>
              <w:rPr>
                <w:rFonts w:asciiTheme="minorHAnsi" w:hAnsiTheme="minorHAnsi" w:cs="Times New Roman"/>
                <w:color w:val="auto"/>
              </w:rPr>
            </w:pPr>
            <w:r w:rsidRPr="000B41B0">
              <w:rPr>
                <w:rFonts w:asciiTheme="minorHAnsi" w:hAnsiTheme="minorHAnsi" w:cs="Times New Roman"/>
                <w:color w:val="auto"/>
              </w:rPr>
              <w:t>How are they taken apart?</w:t>
            </w:r>
          </w:p>
          <w:p w:rsidR="000F5802" w:rsidRPr="000B41B0" w:rsidRDefault="000F5802" w:rsidP="00FF633D">
            <w:pPr>
              <w:tabs>
                <w:tab w:val="left" w:pos="1425"/>
              </w:tabs>
              <w:cnfStyle w:val="000000100000"/>
              <w:rPr>
                <w:rFonts w:asciiTheme="minorHAnsi" w:hAnsiTheme="minorHAnsi" w:cs="Times New Roman"/>
                <w:color w:val="auto"/>
              </w:rPr>
            </w:pPr>
            <w:r w:rsidRPr="000B41B0">
              <w:rPr>
                <w:rFonts w:asciiTheme="minorHAnsi" w:hAnsiTheme="minorHAnsi" w:cs="Times New Roman"/>
                <w:color w:val="auto"/>
              </w:rPr>
              <w:t>Why are they taken apart?</w:t>
            </w:r>
          </w:p>
          <w:p w:rsidR="000F5802" w:rsidRPr="000B41B0" w:rsidRDefault="000F5802" w:rsidP="00FF633D">
            <w:pPr>
              <w:tabs>
                <w:tab w:val="left" w:pos="1425"/>
              </w:tabs>
              <w:cnfStyle w:val="000000100000"/>
              <w:rPr>
                <w:rFonts w:asciiTheme="minorHAnsi" w:hAnsiTheme="minorHAnsi" w:cs="Times New Roman"/>
                <w:color w:val="auto"/>
              </w:rPr>
            </w:pPr>
          </w:p>
        </w:tc>
        <w:tc>
          <w:tcPr>
            <w:tcW w:w="2824" w:type="dxa"/>
            <w:tcBorders>
              <w:top w:val="single" w:sz="18" w:space="0" w:color="auto"/>
              <w:left w:val="single" w:sz="4" w:space="0" w:color="auto"/>
              <w:bottom w:val="single" w:sz="18" w:space="0" w:color="auto"/>
            </w:tcBorders>
            <w:shd w:val="clear" w:color="auto" w:fill="auto"/>
          </w:tcPr>
          <w:p w:rsidR="000F5802" w:rsidRPr="000B41B0" w:rsidRDefault="000F5802" w:rsidP="00FF633D">
            <w:pPr>
              <w:tabs>
                <w:tab w:val="left" w:pos="1425"/>
              </w:tabs>
              <w:cnfStyle w:val="000000100000"/>
              <w:rPr>
                <w:rFonts w:asciiTheme="minorHAnsi" w:hAnsiTheme="minorHAnsi" w:cs="Times New Roman"/>
                <w:color w:val="auto"/>
              </w:rPr>
            </w:pPr>
            <w:r w:rsidRPr="000B41B0">
              <w:rPr>
                <w:rFonts w:asciiTheme="minorHAnsi" w:hAnsiTheme="minorHAnsi" w:cs="Times New Roman"/>
                <w:color w:val="auto"/>
              </w:rPr>
              <w:t>Observation</w:t>
            </w:r>
          </w:p>
          <w:p w:rsidR="000F5802" w:rsidRDefault="000F5802" w:rsidP="00FF633D">
            <w:pPr>
              <w:tabs>
                <w:tab w:val="left" w:pos="1425"/>
              </w:tabs>
              <w:cnfStyle w:val="000000100000"/>
              <w:rPr>
                <w:rFonts w:asciiTheme="minorHAnsi" w:hAnsiTheme="minorHAnsi" w:cs="Times New Roman"/>
                <w:color w:val="auto"/>
              </w:rPr>
            </w:pPr>
            <w:r w:rsidRPr="000B41B0">
              <w:rPr>
                <w:rFonts w:asciiTheme="minorHAnsi" w:hAnsiTheme="minorHAnsi" w:cs="Times New Roman"/>
                <w:color w:val="auto"/>
              </w:rPr>
              <w:t>Compassion for other cultures</w:t>
            </w:r>
          </w:p>
          <w:p w:rsidR="00AA0097" w:rsidRPr="000B41B0" w:rsidRDefault="00AA0097" w:rsidP="00FF633D">
            <w:pPr>
              <w:tabs>
                <w:tab w:val="left" w:pos="1425"/>
              </w:tabs>
              <w:cnfStyle w:val="000000100000"/>
              <w:rPr>
                <w:rFonts w:asciiTheme="minorHAnsi" w:hAnsiTheme="minorHAnsi" w:cs="Times New Roman"/>
                <w:color w:val="auto"/>
              </w:rPr>
            </w:pPr>
            <w:r>
              <w:rPr>
                <w:rFonts w:asciiTheme="minorHAnsi" w:hAnsiTheme="minorHAnsi" w:cs="Times New Roman"/>
                <w:color w:val="auto"/>
              </w:rPr>
              <w:t>Pers</w:t>
            </w:r>
            <w:r w:rsidR="0051791E">
              <w:rPr>
                <w:rFonts w:asciiTheme="minorHAnsi" w:hAnsiTheme="minorHAnsi" w:cs="Times New Roman"/>
                <w:color w:val="auto"/>
              </w:rPr>
              <w:t>evere under challenging circum</w:t>
            </w:r>
            <w:r>
              <w:rPr>
                <w:rFonts w:asciiTheme="minorHAnsi" w:hAnsiTheme="minorHAnsi" w:cs="Times New Roman"/>
                <w:color w:val="auto"/>
              </w:rPr>
              <w:t>stance</w:t>
            </w:r>
            <w:r w:rsidR="0051791E">
              <w:rPr>
                <w:rFonts w:asciiTheme="minorHAnsi" w:hAnsiTheme="minorHAnsi" w:cs="Times New Roman"/>
                <w:color w:val="auto"/>
              </w:rPr>
              <w:t>s</w:t>
            </w:r>
            <w:r>
              <w:rPr>
                <w:rFonts w:asciiTheme="minorHAnsi" w:hAnsiTheme="minorHAnsi" w:cs="Times New Roman"/>
                <w:color w:val="auto"/>
              </w:rPr>
              <w:t>.</w:t>
            </w:r>
          </w:p>
        </w:tc>
      </w:tr>
      <w:tr w:rsidR="000F5802" w:rsidRPr="000B41B0" w:rsidTr="00AA0097">
        <w:trPr>
          <w:trHeight w:val="463"/>
        </w:trPr>
        <w:tc>
          <w:tcPr>
            <w:cnfStyle w:val="001000000000"/>
            <w:tcW w:w="3196" w:type="dxa"/>
            <w:tcBorders>
              <w:top w:val="single" w:sz="18" w:space="0" w:color="auto"/>
              <w:left w:val="single" w:sz="4" w:space="0" w:color="auto"/>
              <w:bottom w:val="single" w:sz="18" w:space="0" w:color="auto"/>
            </w:tcBorders>
            <w:shd w:val="clear" w:color="auto" w:fill="auto"/>
          </w:tcPr>
          <w:p w:rsidR="000F5802" w:rsidRPr="000B41B0" w:rsidRDefault="000F5802" w:rsidP="00FF633D">
            <w:pPr>
              <w:tabs>
                <w:tab w:val="left" w:pos="1425"/>
              </w:tabs>
              <w:rPr>
                <w:rFonts w:asciiTheme="minorHAnsi" w:hAnsiTheme="minorHAnsi" w:cs="Times New Roman"/>
                <w:b/>
                <w:color w:val="auto"/>
              </w:rPr>
            </w:pPr>
            <w:r w:rsidRPr="000B41B0">
              <w:rPr>
                <w:rFonts w:asciiTheme="minorHAnsi" w:hAnsiTheme="minorHAnsi" w:cs="Times New Roman"/>
                <w:b/>
                <w:color w:val="auto"/>
              </w:rPr>
              <w:t>Students create a Mandala and write an essay:</w:t>
            </w:r>
          </w:p>
          <w:p w:rsidR="000F5802" w:rsidRPr="000B41B0" w:rsidRDefault="000F5802" w:rsidP="00FF633D">
            <w:pPr>
              <w:tabs>
                <w:tab w:val="left" w:pos="1425"/>
              </w:tabs>
              <w:rPr>
                <w:rFonts w:asciiTheme="minorHAnsi" w:hAnsiTheme="minorHAnsi" w:cs="Times New Roman"/>
                <w:b/>
                <w:color w:val="auto"/>
              </w:rPr>
            </w:pPr>
          </w:p>
          <w:p w:rsidR="000F5802" w:rsidRPr="000B41B0" w:rsidRDefault="000F5802" w:rsidP="00FF633D">
            <w:pPr>
              <w:tabs>
                <w:tab w:val="left" w:pos="1425"/>
              </w:tabs>
              <w:rPr>
                <w:rFonts w:asciiTheme="minorHAnsi" w:hAnsiTheme="minorHAnsi" w:cs="Times New Roman"/>
                <w:color w:val="auto"/>
              </w:rPr>
            </w:pPr>
            <w:r w:rsidRPr="000B41B0">
              <w:rPr>
                <w:rFonts w:asciiTheme="minorHAnsi" w:hAnsiTheme="minorHAnsi" w:cs="Times New Roman"/>
                <w:color w:val="auto"/>
              </w:rPr>
              <w:t>Studen</w:t>
            </w:r>
            <w:r w:rsidR="00AA0097">
              <w:rPr>
                <w:rFonts w:asciiTheme="minorHAnsi" w:hAnsiTheme="minorHAnsi" w:cs="Times New Roman"/>
                <w:color w:val="auto"/>
              </w:rPr>
              <w:t>ts learn how to create Mandalas.</w:t>
            </w:r>
          </w:p>
          <w:p w:rsidR="000F5802" w:rsidRPr="000B41B0" w:rsidRDefault="000F5802" w:rsidP="00FF633D">
            <w:pPr>
              <w:tabs>
                <w:tab w:val="left" w:pos="1425"/>
              </w:tabs>
              <w:rPr>
                <w:rFonts w:asciiTheme="minorHAnsi" w:hAnsiTheme="minorHAnsi" w:cs="Times New Roman"/>
                <w:color w:val="auto"/>
              </w:rPr>
            </w:pPr>
          </w:p>
          <w:p w:rsidR="000F5802" w:rsidRPr="000B41B0" w:rsidRDefault="000F5802" w:rsidP="00FF633D">
            <w:pPr>
              <w:tabs>
                <w:tab w:val="left" w:pos="1425"/>
              </w:tabs>
              <w:rPr>
                <w:rFonts w:asciiTheme="minorHAnsi" w:hAnsiTheme="minorHAnsi" w:cs="Times New Roman"/>
                <w:color w:val="auto"/>
              </w:rPr>
            </w:pPr>
            <w:r w:rsidRPr="000B41B0">
              <w:rPr>
                <w:rFonts w:asciiTheme="minorHAnsi" w:hAnsiTheme="minorHAnsi" w:cs="Times New Roman"/>
                <w:color w:val="auto"/>
              </w:rPr>
              <w:t>See attached outline that is given to each student, explaining how to plan and create a Mandala.</w:t>
            </w:r>
          </w:p>
          <w:p w:rsidR="000F5802" w:rsidRPr="000B41B0" w:rsidRDefault="000F5802" w:rsidP="00FF633D">
            <w:pPr>
              <w:tabs>
                <w:tab w:val="left" w:pos="1425"/>
              </w:tabs>
              <w:rPr>
                <w:rFonts w:asciiTheme="minorHAnsi" w:hAnsiTheme="minorHAnsi" w:cs="Times New Roman"/>
                <w:color w:val="auto"/>
              </w:rPr>
            </w:pPr>
          </w:p>
          <w:p w:rsidR="000F5802" w:rsidRPr="000B41B0" w:rsidRDefault="000F5802" w:rsidP="00FF633D">
            <w:pPr>
              <w:tabs>
                <w:tab w:val="left" w:pos="1425"/>
              </w:tabs>
              <w:rPr>
                <w:rFonts w:asciiTheme="minorHAnsi" w:hAnsiTheme="minorHAnsi" w:cs="Times New Roman"/>
                <w:b/>
                <w:color w:val="auto"/>
              </w:rPr>
            </w:pPr>
            <w:r w:rsidRPr="000B41B0">
              <w:rPr>
                <w:rFonts w:asciiTheme="minorHAnsi" w:hAnsiTheme="minorHAnsi" w:cs="Times New Roman"/>
                <w:color w:val="auto"/>
              </w:rPr>
              <w:t>Students then write and present an essay explaining their Mandala and the patterns and symbols they have chosen.</w:t>
            </w:r>
          </w:p>
        </w:tc>
        <w:tc>
          <w:tcPr>
            <w:tcW w:w="3572" w:type="dxa"/>
            <w:tcBorders>
              <w:top w:val="single" w:sz="18" w:space="0" w:color="auto"/>
              <w:bottom w:val="single" w:sz="18" w:space="0" w:color="auto"/>
              <w:right w:val="single" w:sz="4" w:space="0" w:color="auto"/>
            </w:tcBorders>
            <w:shd w:val="clear" w:color="auto" w:fill="auto"/>
          </w:tcPr>
          <w:p w:rsidR="000F5802" w:rsidRPr="000B41B0" w:rsidRDefault="000F5802" w:rsidP="00FF633D">
            <w:pPr>
              <w:tabs>
                <w:tab w:val="left" w:pos="1425"/>
              </w:tabs>
              <w:cnfStyle w:val="000000000000"/>
              <w:rPr>
                <w:rFonts w:asciiTheme="minorHAnsi" w:hAnsiTheme="minorHAnsi" w:cs="Times New Roman"/>
                <w:color w:val="auto"/>
              </w:rPr>
            </w:pPr>
            <w:r w:rsidRPr="000B41B0">
              <w:rPr>
                <w:rFonts w:asciiTheme="minorHAnsi" w:hAnsiTheme="minorHAnsi" w:cs="Times New Roman"/>
                <w:color w:val="auto"/>
              </w:rPr>
              <w:t>What is a symbol?</w:t>
            </w:r>
          </w:p>
          <w:p w:rsidR="000F5802" w:rsidRDefault="000F5802" w:rsidP="00FF633D">
            <w:pPr>
              <w:tabs>
                <w:tab w:val="left" w:pos="1425"/>
              </w:tabs>
              <w:cnfStyle w:val="000000000000"/>
              <w:rPr>
                <w:rFonts w:asciiTheme="minorHAnsi" w:hAnsiTheme="minorHAnsi" w:cs="Times New Roman"/>
                <w:color w:val="auto"/>
              </w:rPr>
            </w:pPr>
            <w:r w:rsidRPr="000B41B0">
              <w:rPr>
                <w:rFonts w:asciiTheme="minorHAnsi" w:hAnsiTheme="minorHAnsi" w:cs="Times New Roman"/>
                <w:color w:val="auto"/>
              </w:rPr>
              <w:t>What is a pattern?</w:t>
            </w:r>
          </w:p>
          <w:p w:rsidR="00AA0097" w:rsidRDefault="00AA0097" w:rsidP="00FF633D">
            <w:pPr>
              <w:tabs>
                <w:tab w:val="left" w:pos="1425"/>
              </w:tabs>
              <w:cnfStyle w:val="000000000000"/>
              <w:rPr>
                <w:rFonts w:asciiTheme="minorHAnsi" w:hAnsiTheme="minorHAnsi" w:cs="Times New Roman"/>
                <w:color w:val="auto"/>
              </w:rPr>
            </w:pPr>
            <w:r>
              <w:rPr>
                <w:rFonts w:asciiTheme="minorHAnsi" w:hAnsiTheme="minorHAnsi" w:cs="Times New Roman"/>
                <w:color w:val="auto"/>
              </w:rPr>
              <w:t>What is symmetry?</w:t>
            </w:r>
          </w:p>
          <w:p w:rsidR="00AA0097" w:rsidRPr="000B41B0" w:rsidRDefault="00AA0097" w:rsidP="00FF633D">
            <w:pPr>
              <w:tabs>
                <w:tab w:val="left" w:pos="1425"/>
              </w:tabs>
              <w:cnfStyle w:val="000000000000"/>
              <w:rPr>
                <w:rFonts w:asciiTheme="minorHAnsi" w:hAnsiTheme="minorHAnsi" w:cs="Times New Roman"/>
                <w:color w:val="auto"/>
              </w:rPr>
            </w:pPr>
            <w:r>
              <w:rPr>
                <w:rFonts w:asciiTheme="minorHAnsi" w:hAnsiTheme="minorHAnsi" w:cs="Times New Roman"/>
                <w:color w:val="auto"/>
              </w:rPr>
              <w:t>How do I divide a circle into fractions?</w:t>
            </w:r>
          </w:p>
          <w:p w:rsidR="000F5802" w:rsidRPr="000B41B0" w:rsidRDefault="000F5802" w:rsidP="00FF633D">
            <w:pPr>
              <w:tabs>
                <w:tab w:val="left" w:pos="1425"/>
              </w:tabs>
              <w:cnfStyle w:val="000000000000"/>
              <w:rPr>
                <w:rFonts w:asciiTheme="minorHAnsi" w:hAnsiTheme="minorHAnsi" w:cs="Times New Roman"/>
                <w:color w:val="auto"/>
              </w:rPr>
            </w:pPr>
            <w:r w:rsidRPr="000B41B0">
              <w:rPr>
                <w:rFonts w:asciiTheme="minorHAnsi" w:hAnsiTheme="minorHAnsi" w:cs="Times New Roman"/>
                <w:color w:val="auto"/>
              </w:rPr>
              <w:t>How do I write to explain my ideas?</w:t>
            </w:r>
          </w:p>
          <w:p w:rsidR="000F5802" w:rsidRPr="000B41B0" w:rsidRDefault="000F5802" w:rsidP="00FF633D">
            <w:pPr>
              <w:tabs>
                <w:tab w:val="left" w:pos="1425"/>
              </w:tabs>
              <w:cnfStyle w:val="000000000000"/>
              <w:rPr>
                <w:rFonts w:asciiTheme="minorHAnsi" w:hAnsiTheme="minorHAnsi" w:cs="Times New Roman"/>
                <w:color w:val="auto"/>
              </w:rPr>
            </w:pPr>
          </w:p>
          <w:p w:rsidR="000F5802" w:rsidRPr="000B41B0" w:rsidRDefault="000F5802" w:rsidP="00FF633D">
            <w:pPr>
              <w:tabs>
                <w:tab w:val="left" w:pos="1425"/>
              </w:tabs>
              <w:cnfStyle w:val="000000000000"/>
              <w:rPr>
                <w:rFonts w:asciiTheme="minorHAnsi" w:hAnsiTheme="minorHAnsi" w:cs="Times New Roman"/>
                <w:color w:val="auto"/>
              </w:rPr>
            </w:pPr>
          </w:p>
        </w:tc>
        <w:tc>
          <w:tcPr>
            <w:tcW w:w="2824" w:type="dxa"/>
            <w:tcBorders>
              <w:top w:val="single" w:sz="18" w:space="0" w:color="auto"/>
              <w:left w:val="single" w:sz="4" w:space="0" w:color="auto"/>
              <w:bottom w:val="single" w:sz="18" w:space="0" w:color="auto"/>
            </w:tcBorders>
            <w:shd w:val="clear" w:color="auto" w:fill="auto"/>
          </w:tcPr>
          <w:p w:rsidR="000F5802" w:rsidRPr="000B41B0" w:rsidRDefault="000F5802" w:rsidP="00FF633D">
            <w:pPr>
              <w:tabs>
                <w:tab w:val="left" w:pos="1425"/>
              </w:tabs>
              <w:cnfStyle w:val="000000000000"/>
              <w:rPr>
                <w:rFonts w:asciiTheme="minorHAnsi" w:hAnsiTheme="minorHAnsi" w:cs="Times New Roman"/>
                <w:color w:val="auto"/>
              </w:rPr>
            </w:pPr>
            <w:r w:rsidRPr="000B41B0">
              <w:rPr>
                <w:rFonts w:asciiTheme="minorHAnsi" w:hAnsiTheme="minorHAnsi" w:cs="Times New Roman"/>
                <w:color w:val="auto"/>
              </w:rPr>
              <w:t>The Writing Process</w:t>
            </w:r>
          </w:p>
          <w:p w:rsidR="000F5802" w:rsidRPr="000B41B0" w:rsidRDefault="000F5802" w:rsidP="00FF633D">
            <w:pPr>
              <w:tabs>
                <w:tab w:val="left" w:pos="1425"/>
              </w:tabs>
              <w:cnfStyle w:val="000000000000"/>
              <w:rPr>
                <w:rFonts w:asciiTheme="minorHAnsi" w:hAnsiTheme="minorHAnsi" w:cs="Times New Roman"/>
                <w:color w:val="auto"/>
              </w:rPr>
            </w:pPr>
            <w:r w:rsidRPr="000B41B0">
              <w:rPr>
                <w:rFonts w:asciiTheme="minorHAnsi" w:hAnsiTheme="minorHAnsi" w:cs="Times New Roman"/>
                <w:color w:val="auto"/>
              </w:rPr>
              <w:t xml:space="preserve">Drawing </w:t>
            </w:r>
          </w:p>
          <w:p w:rsidR="000F5802" w:rsidRPr="000B41B0" w:rsidRDefault="000F5802" w:rsidP="00FF633D">
            <w:pPr>
              <w:tabs>
                <w:tab w:val="left" w:pos="1425"/>
              </w:tabs>
              <w:cnfStyle w:val="000000000000"/>
              <w:rPr>
                <w:rFonts w:asciiTheme="minorHAnsi" w:hAnsiTheme="minorHAnsi" w:cs="Times New Roman"/>
                <w:color w:val="auto"/>
              </w:rPr>
            </w:pPr>
            <w:r w:rsidRPr="000B41B0">
              <w:rPr>
                <w:rFonts w:asciiTheme="minorHAnsi" w:hAnsiTheme="minorHAnsi" w:cs="Times New Roman"/>
                <w:color w:val="auto"/>
              </w:rPr>
              <w:t>Geometry – dividing up a circle into fractions and incorporating patterns into art.</w:t>
            </w:r>
          </w:p>
          <w:p w:rsidR="000F5802" w:rsidRPr="000B41B0" w:rsidRDefault="000F5802" w:rsidP="00FF633D">
            <w:pPr>
              <w:tabs>
                <w:tab w:val="left" w:pos="1425"/>
              </w:tabs>
              <w:cnfStyle w:val="000000000000"/>
              <w:rPr>
                <w:rFonts w:asciiTheme="minorHAnsi" w:hAnsiTheme="minorHAnsi" w:cs="Times New Roman"/>
                <w:color w:val="auto"/>
              </w:rPr>
            </w:pPr>
          </w:p>
          <w:p w:rsidR="000F5802" w:rsidRPr="000B41B0" w:rsidRDefault="000F5802" w:rsidP="00FF633D">
            <w:pPr>
              <w:tabs>
                <w:tab w:val="left" w:pos="1425"/>
              </w:tabs>
              <w:cnfStyle w:val="000000000000"/>
              <w:rPr>
                <w:rFonts w:asciiTheme="minorHAnsi" w:hAnsiTheme="minorHAnsi" w:cs="Times New Roman"/>
                <w:color w:val="auto"/>
              </w:rPr>
            </w:pPr>
            <w:r w:rsidRPr="000B41B0">
              <w:rPr>
                <w:rFonts w:asciiTheme="minorHAnsi" w:hAnsiTheme="minorHAnsi" w:cs="Times New Roman"/>
                <w:color w:val="auto"/>
              </w:rPr>
              <w:t>Presentation skills</w:t>
            </w:r>
          </w:p>
        </w:tc>
      </w:tr>
    </w:tbl>
    <w:p w:rsidR="004420EB" w:rsidRPr="000B41B0" w:rsidRDefault="004420EB">
      <w:pPr>
        <w:rPr>
          <w:rFonts w:cs="Times New Roman"/>
        </w:rPr>
      </w:pPr>
    </w:p>
    <w:sectPr w:rsidR="004420EB" w:rsidRPr="000B41B0" w:rsidSect="00E05EBE">
      <w:headerReference w:type="default" r:id="rId8"/>
      <w:pgSz w:w="12240" w:h="15840"/>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680" w:rsidRDefault="00474680" w:rsidP="004420EB">
      <w:pPr>
        <w:spacing w:after="0" w:line="240" w:lineRule="auto"/>
      </w:pPr>
      <w:r>
        <w:separator/>
      </w:r>
    </w:p>
  </w:endnote>
  <w:endnote w:type="continuationSeparator" w:id="0">
    <w:p w:rsidR="00474680" w:rsidRDefault="00474680" w:rsidP="00442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GPGothicE">
    <w:altName w:val="MS P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680" w:rsidRDefault="00474680" w:rsidP="004420EB">
      <w:pPr>
        <w:spacing w:after="0" w:line="240" w:lineRule="auto"/>
      </w:pPr>
      <w:r>
        <w:separator/>
      </w:r>
    </w:p>
  </w:footnote>
  <w:footnote w:type="continuationSeparator" w:id="0">
    <w:p w:rsidR="00474680" w:rsidRDefault="00474680" w:rsidP="00442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680" w:rsidRPr="00824F74" w:rsidRDefault="00474680" w:rsidP="00824F74">
    <w:pPr>
      <w:pStyle w:val="Heading3"/>
      <w:rPr>
        <w:rStyle w:val="Strong"/>
      </w:rPr>
    </w:pPr>
    <w:r w:rsidRPr="00824F74">
      <w:rPr>
        <w:rStyle w:val="Strong"/>
      </w:rPr>
      <w:t>SPS International Education Unit Planning Template</w:t>
    </w:r>
  </w:p>
  <w:p w:rsidR="00474680" w:rsidRDefault="004746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1FAE"/>
    <w:multiLevelType w:val="hybridMultilevel"/>
    <w:tmpl w:val="194C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7008E"/>
    <w:multiLevelType w:val="hybridMultilevel"/>
    <w:tmpl w:val="C7BAAE18"/>
    <w:lvl w:ilvl="0" w:tplc="6402F61A">
      <w:start w:val="1"/>
      <w:numFmt w:val="bullet"/>
      <w:lvlText w:val="□"/>
      <w:lvlJc w:val="left"/>
      <w:pPr>
        <w:ind w:left="1065" w:hanging="360"/>
      </w:pPr>
      <w:rPr>
        <w:rFonts w:ascii="Courier New" w:hAnsi="Courier New"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3BA32C1C"/>
    <w:multiLevelType w:val="hybridMultilevel"/>
    <w:tmpl w:val="5998757A"/>
    <w:lvl w:ilvl="0" w:tplc="8D3A7736">
      <w:start w:val="1"/>
      <w:numFmt w:val="bullet"/>
      <w:lvlText w:val=""/>
      <w:lvlJc w:val="left"/>
      <w:pPr>
        <w:ind w:left="156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40E7234A"/>
    <w:multiLevelType w:val="hybridMultilevel"/>
    <w:tmpl w:val="1642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12642"/>
    <w:multiLevelType w:val="hybridMultilevel"/>
    <w:tmpl w:val="F690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5D2041"/>
    <w:multiLevelType w:val="hybridMultilevel"/>
    <w:tmpl w:val="3498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D514A8"/>
    <w:multiLevelType w:val="hybridMultilevel"/>
    <w:tmpl w:val="35E0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82DB0"/>
    <w:multiLevelType w:val="hybridMultilevel"/>
    <w:tmpl w:val="1A78C154"/>
    <w:lvl w:ilvl="0" w:tplc="BFDA95E6">
      <w:start w:val="1"/>
      <w:numFmt w:val="decimal"/>
      <w:lvlText w:val="%1."/>
      <w:lvlJc w:val="left"/>
      <w:pPr>
        <w:ind w:left="720" w:hanging="360"/>
      </w:pPr>
      <w:rPr>
        <w:rFonts w:hint="default"/>
        <w:b/>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BE2E55"/>
    <w:multiLevelType w:val="hybridMultilevel"/>
    <w:tmpl w:val="5936DFA8"/>
    <w:lvl w:ilvl="0" w:tplc="6402F61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0D6049"/>
    <w:multiLevelType w:val="hybridMultilevel"/>
    <w:tmpl w:val="A7A6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4"/>
  </w:num>
  <w:num w:numId="6">
    <w:abstractNumId w:val="6"/>
  </w:num>
  <w:num w:numId="7">
    <w:abstractNumId w:val="5"/>
  </w:num>
  <w:num w:numId="8">
    <w:abstractNumId w:val="0"/>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1B6BE7"/>
    <w:rsid w:val="00044F5F"/>
    <w:rsid w:val="000B41B0"/>
    <w:rsid w:val="000F5802"/>
    <w:rsid w:val="00171933"/>
    <w:rsid w:val="001B4236"/>
    <w:rsid w:val="001B6BE7"/>
    <w:rsid w:val="0027303B"/>
    <w:rsid w:val="002E2AF6"/>
    <w:rsid w:val="002E4A9B"/>
    <w:rsid w:val="003951D8"/>
    <w:rsid w:val="003A0203"/>
    <w:rsid w:val="00413171"/>
    <w:rsid w:val="00437779"/>
    <w:rsid w:val="004420EB"/>
    <w:rsid w:val="00474680"/>
    <w:rsid w:val="004B15F5"/>
    <w:rsid w:val="0050758B"/>
    <w:rsid w:val="0051791E"/>
    <w:rsid w:val="00527B94"/>
    <w:rsid w:val="00581C97"/>
    <w:rsid w:val="00621B2E"/>
    <w:rsid w:val="006D6726"/>
    <w:rsid w:val="0081120A"/>
    <w:rsid w:val="00824F74"/>
    <w:rsid w:val="00840CD7"/>
    <w:rsid w:val="00875D8D"/>
    <w:rsid w:val="009C0639"/>
    <w:rsid w:val="00A5502D"/>
    <w:rsid w:val="00A86765"/>
    <w:rsid w:val="00AA0097"/>
    <w:rsid w:val="00AC6F02"/>
    <w:rsid w:val="00AE6AA3"/>
    <w:rsid w:val="00B31BAE"/>
    <w:rsid w:val="00B83584"/>
    <w:rsid w:val="00BA5D33"/>
    <w:rsid w:val="00C70044"/>
    <w:rsid w:val="00CB72F2"/>
    <w:rsid w:val="00D02AC1"/>
    <w:rsid w:val="00E05EBE"/>
    <w:rsid w:val="00E931A5"/>
    <w:rsid w:val="00FC739D"/>
    <w:rsid w:val="00FF63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D8"/>
  </w:style>
  <w:style w:type="paragraph" w:styleId="Heading1">
    <w:name w:val="heading 1"/>
    <w:basedOn w:val="Normal"/>
    <w:next w:val="Normal"/>
    <w:link w:val="Heading1Char"/>
    <w:uiPriority w:val="9"/>
    <w:qFormat/>
    <w:rsid w:val="00824F74"/>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824F74"/>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824F74"/>
    <w:pPr>
      <w:keepNext/>
      <w:keepLines/>
      <w:spacing w:before="200" w:after="0"/>
      <w:outlineLvl w:val="2"/>
    </w:pPr>
    <w:rPr>
      <w:rFonts w:asciiTheme="majorHAnsi" w:eastAsiaTheme="majorEastAsia" w:hAnsiTheme="majorHAnsi" w:cstheme="majorBidi"/>
      <w:b/>
      <w:bCs/>
      <w:color w:val="53548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0EB"/>
  </w:style>
  <w:style w:type="paragraph" w:styleId="Footer">
    <w:name w:val="footer"/>
    <w:basedOn w:val="Normal"/>
    <w:link w:val="FooterChar"/>
    <w:uiPriority w:val="99"/>
    <w:unhideWhenUsed/>
    <w:rsid w:val="00442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0EB"/>
  </w:style>
  <w:style w:type="paragraph" w:styleId="BalloonText">
    <w:name w:val="Balloon Text"/>
    <w:basedOn w:val="Normal"/>
    <w:link w:val="BalloonTextChar"/>
    <w:uiPriority w:val="99"/>
    <w:semiHidden/>
    <w:unhideWhenUsed/>
    <w:rsid w:val="00442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EB"/>
    <w:rPr>
      <w:rFonts w:ascii="Tahoma" w:hAnsi="Tahoma" w:cs="Tahoma"/>
      <w:sz w:val="16"/>
      <w:szCs w:val="16"/>
    </w:rPr>
  </w:style>
  <w:style w:type="table" w:styleId="MediumGrid1-Accent5">
    <w:name w:val="Medium Grid 1 Accent 5"/>
    <w:basedOn w:val="TableNormal"/>
    <w:uiPriority w:val="67"/>
    <w:rsid w:val="004420EB"/>
    <w:pPr>
      <w:spacing w:after="0" w:line="240" w:lineRule="auto"/>
    </w:pPr>
    <w:tblPr>
      <w:tblStyleRowBandSize w:val="1"/>
      <w:tblStyleColBandSize w:val="1"/>
      <w:tblInd w:w="0" w:type="dxa"/>
      <w:tblBorders>
        <w:top w:val="single" w:sz="8" w:space="0" w:color="B8825D" w:themeColor="accent5" w:themeTint="BF"/>
        <w:left w:val="single" w:sz="8" w:space="0" w:color="B8825D" w:themeColor="accent5" w:themeTint="BF"/>
        <w:bottom w:val="single" w:sz="8" w:space="0" w:color="B8825D" w:themeColor="accent5" w:themeTint="BF"/>
        <w:right w:val="single" w:sz="8" w:space="0" w:color="B8825D" w:themeColor="accent5" w:themeTint="BF"/>
        <w:insideH w:val="single" w:sz="8" w:space="0" w:color="B8825D" w:themeColor="accent5" w:themeTint="BF"/>
        <w:insideV w:val="single" w:sz="8" w:space="0" w:color="B8825D" w:themeColor="accent5" w:themeTint="BF"/>
      </w:tblBorders>
      <w:tblCellMar>
        <w:top w:w="0" w:type="dxa"/>
        <w:left w:w="108" w:type="dxa"/>
        <w:bottom w:w="0" w:type="dxa"/>
        <w:right w:w="108" w:type="dxa"/>
      </w:tblCellMar>
    </w:tblPr>
    <w:tcPr>
      <w:shd w:val="clear" w:color="auto" w:fill="E7D5C9" w:themeFill="accent5" w:themeFillTint="3F"/>
    </w:tcPr>
    <w:tblStylePr w:type="firstRow">
      <w:rPr>
        <w:b/>
        <w:bCs/>
      </w:rPr>
    </w:tblStylePr>
    <w:tblStylePr w:type="lastRow">
      <w:rPr>
        <w:b/>
        <w:bCs/>
      </w:rPr>
      <w:tblPr/>
      <w:tcPr>
        <w:tcBorders>
          <w:top w:val="single" w:sz="18" w:space="0" w:color="B8825D" w:themeColor="accent5" w:themeTint="BF"/>
        </w:tcBorders>
      </w:tcPr>
    </w:tblStylePr>
    <w:tblStylePr w:type="firstCol">
      <w:rPr>
        <w:b/>
        <w:bCs/>
      </w:rPr>
    </w:tblStylePr>
    <w:tblStylePr w:type="lastCol">
      <w:rPr>
        <w:b/>
        <w:bCs/>
      </w:rPr>
    </w:tblStylePr>
    <w:tblStylePr w:type="band1Vert">
      <w:tblPr/>
      <w:tcPr>
        <w:shd w:val="clear" w:color="auto" w:fill="CFAC93" w:themeFill="accent5" w:themeFillTint="7F"/>
      </w:tcPr>
    </w:tblStylePr>
    <w:tblStylePr w:type="band1Horz">
      <w:tblPr/>
      <w:tcPr>
        <w:shd w:val="clear" w:color="auto" w:fill="CFAC93" w:themeFill="accent5" w:themeFillTint="7F"/>
      </w:tcPr>
    </w:tblStylePr>
  </w:style>
  <w:style w:type="table" w:styleId="TableGrid">
    <w:name w:val="Table Grid"/>
    <w:basedOn w:val="TableNormal"/>
    <w:uiPriority w:val="59"/>
    <w:rsid w:val="00442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420EB"/>
    <w:rPr>
      <w:color w:val="808080"/>
    </w:rPr>
  </w:style>
  <w:style w:type="paragraph" w:styleId="ListParagraph">
    <w:name w:val="List Paragraph"/>
    <w:basedOn w:val="Normal"/>
    <w:uiPriority w:val="34"/>
    <w:qFormat/>
    <w:rsid w:val="004420EB"/>
    <w:pPr>
      <w:ind w:left="720"/>
      <w:contextualSpacing/>
    </w:pPr>
    <w:rPr>
      <w:rFonts w:ascii="Comic Sans MS" w:hAnsi="Comic Sans MS" w:cs="Times New Roman"/>
      <w:sz w:val="24"/>
      <w:szCs w:val="24"/>
    </w:rPr>
  </w:style>
  <w:style w:type="table" w:customStyle="1" w:styleId="MediumList11">
    <w:name w:val="Medium List 11"/>
    <w:basedOn w:val="TableNormal"/>
    <w:uiPriority w:val="65"/>
    <w:rsid w:val="00824F7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2445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824F7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1">
    <w:name w:val="Light Shading - Accent 11"/>
    <w:basedOn w:val="TableNormal"/>
    <w:uiPriority w:val="60"/>
    <w:rsid w:val="00824F74"/>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character" w:customStyle="1" w:styleId="Heading2Char">
    <w:name w:val="Heading 2 Char"/>
    <w:basedOn w:val="DefaultParagraphFont"/>
    <w:link w:val="Heading2"/>
    <w:uiPriority w:val="9"/>
    <w:rsid w:val="00824F74"/>
    <w:rPr>
      <w:rFonts w:asciiTheme="majorHAnsi" w:eastAsiaTheme="majorEastAsia" w:hAnsiTheme="majorHAnsi" w:cstheme="majorBidi"/>
      <w:b/>
      <w:bCs/>
      <w:color w:val="53548A" w:themeColor="accent1"/>
      <w:sz w:val="26"/>
      <w:szCs w:val="26"/>
    </w:rPr>
  </w:style>
  <w:style w:type="character" w:customStyle="1" w:styleId="Heading3Char">
    <w:name w:val="Heading 3 Char"/>
    <w:basedOn w:val="DefaultParagraphFont"/>
    <w:link w:val="Heading3"/>
    <w:uiPriority w:val="9"/>
    <w:rsid w:val="00824F74"/>
    <w:rPr>
      <w:rFonts w:asciiTheme="majorHAnsi" w:eastAsiaTheme="majorEastAsia" w:hAnsiTheme="majorHAnsi" w:cstheme="majorBidi"/>
      <w:b/>
      <w:bCs/>
      <w:color w:val="53548A" w:themeColor="accent1"/>
    </w:rPr>
  </w:style>
  <w:style w:type="character" w:styleId="Emphasis">
    <w:name w:val="Emphasis"/>
    <w:basedOn w:val="DefaultParagraphFont"/>
    <w:uiPriority w:val="20"/>
    <w:qFormat/>
    <w:rsid w:val="00824F74"/>
    <w:rPr>
      <w:i/>
      <w:iCs/>
    </w:rPr>
  </w:style>
  <w:style w:type="character" w:customStyle="1" w:styleId="Heading1Char">
    <w:name w:val="Heading 1 Char"/>
    <w:basedOn w:val="DefaultParagraphFont"/>
    <w:link w:val="Heading1"/>
    <w:uiPriority w:val="9"/>
    <w:rsid w:val="00824F74"/>
    <w:rPr>
      <w:rFonts w:asciiTheme="majorHAnsi" w:eastAsiaTheme="majorEastAsia" w:hAnsiTheme="majorHAnsi" w:cstheme="majorBidi"/>
      <w:b/>
      <w:bCs/>
      <w:color w:val="3E3E67" w:themeColor="accent1" w:themeShade="BF"/>
      <w:sz w:val="28"/>
      <w:szCs w:val="28"/>
    </w:rPr>
  </w:style>
  <w:style w:type="character" w:styleId="Strong">
    <w:name w:val="Strong"/>
    <w:basedOn w:val="DefaultParagraphFont"/>
    <w:uiPriority w:val="22"/>
    <w:qFormat/>
    <w:rsid w:val="00824F74"/>
    <w:rPr>
      <w:b/>
      <w:bCs/>
    </w:rPr>
  </w:style>
  <w:style w:type="paragraph" w:styleId="NoSpacing">
    <w:name w:val="No Spacing"/>
    <w:uiPriority w:val="1"/>
    <w:qFormat/>
    <w:rsid w:val="00E931A5"/>
    <w:pPr>
      <w:spacing w:after="0" w:line="240" w:lineRule="auto"/>
    </w:pPr>
  </w:style>
  <w:style w:type="paragraph" w:styleId="Subtitle">
    <w:name w:val="Subtitle"/>
    <w:basedOn w:val="Normal"/>
    <w:next w:val="Normal"/>
    <w:link w:val="SubtitleChar"/>
    <w:uiPriority w:val="11"/>
    <w:qFormat/>
    <w:rsid w:val="00E931A5"/>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E931A5"/>
    <w:rPr>
      <w:rFonts w:asciiTheme="majorHAnsi" w:eastAsiaTheme="majorEastAsia" w:hAnsiTheme="majorHAnsi" w:cstheme="majorBidi"/>
      <w:i/>
      <w:iCs/>
      <w:color w:val="53548A"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4F74"/>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824F74"/>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824F74"/>
    <w:pPr>
      <w:keepNext/>
      <w:keepLines/>
      <w:spacing w:before="200" w:after="0"/>
      <w:outlineLvl w:val="2"/>
    </w:pPr>
    <w:rPr>
      <w:rFonts w:asciiTheme="majorHAnsi" w:eastAsiaTheme="majorEastAsia" w:hAnsiTheme="majorHAnsi" w:cstheme="majorBidi"/>
      <w:b/>
      <w:bCs/>
      <w:color w:val="53548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0EB"/>
  </w:style>
  <w:style w:type="paragraph" w:styleId="Footer">
    <w:name w:val="footer"/>
    <w:basedOn w:val="Normal"/>
    <w:link w:val="FooterChar"/>
    <w:uiPriority w:val="99"/>
    <w:unhideWhenUsed/>
    <w:rsid w:val="00442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0EB"/>
  </w:style>
  <w:style w:type="paragraph" w:styleId="BalloonText">
    <w:name w:val="Balloon Text"/>
    <w:basedOn w:val="Normal"/>
    <w:link w:val="BalloonTextChar"/>
    <w:uiPriority w:val="99"/>
    <w:semiHidden/>
    <w:unhideWhenUsed/>
    <w:rsid w:val="00442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EB"/>
    <w:rPr>
      <w:rFonts w:ascii="Tahoma" w:hAnsi="Tahoma" w:cs="Tahoma"/>
      <w:sz w:val="16"/>
      <w:szCs w:val="16"/>
    </w:rPr>
  </w:style>
  <w:style w:type="table" w:styleId="MediumGrid1-Accent5">
    <w:name w:val="Medium Grid 1 Accent 5"/>
    <w:basedOn w:val="TableNormal"/>
    <w:uiPriority w:val="67"/>
    <w:rsid w:val="004420EB"/>
    <w:pPr>
      <w:spacing w:after="0" w:line="240" w:lineRule="auto"/>
    </w:pPr>
    <w:tblPr>
      <w:tblStyleRowBandSize w:val="1"/>
      <w:tblStyleColBandSize w:val="1"/>
      <w:tblInd w:w="0" w:type="dxa"/>
      <w:tblBorders>
        <w:top w:val="single" w:sz="8" w:space="0" w:color="B8825D" w:themeColor="accent5" w:themeTint="BF"/>
        <w:left w:val="single" w:sz="8" w:space="0" w:color="B8825D" w:themeColor="accent5" w:themeTint="BF"/>
        <w:bottom w:val="single" w:sz="8" w:space="0" w:color="B8825D" w:themeColor="accent5" w:themeTint="BF"/>
        <w:right w:val="single" w:sz="8" w:space="0" w:color="B8825D" w:themeColor="accent5" w:themeTint="BF"/>
        <w:insideH w:val="single" w:sz="8" w:space="0" w:color="B8825D" w:themeColor="accent5" w:themeTint="BF"/>
        <w:insideV w:val="single" w:sz="8" w:space="0" w:color="B8825D" w:themeColor="accent5" w:themeTint="BF"/>
      </w:tblBorders>
      <w:tblCellMar>
        <w:top w:w="0" w:type="dxa"/>
        <w:left w:w="108" w:type="dxa"/>
        <w:bottom w:w="0" w:type="dxa"/>
        <w:right w:w="108" w:type="dxa"/>
      </w:tblCellMar>
    </w:tblPr>
    <w:tcPr>
      <w:shd w:val="clear" w:color="auto" w:fill="E7D5C9" w:themeFill="accent5" w:themeFillTint="3F"/>
    </w:tcPr>
    <w:tblStylePr w:type="firstRow">
      <w:rPr>
        <w:b/>
        <w:bCs/>
      </w:rPr>
    </w:tblStylePr>
    <w:tblStylePr w:type="lastRow">
      <w:rPr>
        <w:b/>
        <w:bCs/>
      </w:rPr>
      <w:tblPr/>
      <w:tcPr>
        <w:tcBorders>
          <w:top w:val="single" w:sz="18" w:space="0" w:color="B8825D" w:themeColor="accent5" w:themeTint="BF"/>
        </w:tcBorders>
      </w:tcPr>
    </w:tblStylePr>
    <w:tblStylePr w:type="firstCol">
      <w:rPr>
        <w:b/>
        <w:bCs/>
      </w:rPr>
    </w:tblStylePr>
    <w:tblStylePr w:type="lastCol">
      <w:rPr>
        <w:b/>
        <w:bCs/>
      </w:rPr>
    </w:tblStylePr>
    <w:tblStylePr w:type="band1Vert">
      <w:tblPr/>
      <w:tcPr>
        <w:shd w:val="clear" w:color="auto" w:fill="CFAC93" w:themeFill="accent5" w:themeFillTint="7F"/>
      </w:tcPr>
    </w:tblStylePr>
    <w:tblStylePr w:type="band1Horz">
      <w:tblPr/>
      <w:tcPr>
        <w:shd w:val="clear" w:color="auto" w:fill="CFAC93" w:themeFill="accent5" w:themeFillTint="7F"/>
      </w:tcPr>
    </w:tblStylePr>
  </w:style>
  <w:style w:type="table" w:styleId="TableGrid">
    <w:name w:val="Table Grid"/>
    <w:basedOn w:val="TableNormal"/>
    <w:uiPriority w:val="59"/>
    <w:rsid w:val="00442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420EB"/>
    <w:rPr>
      <w:color w:val="808080"/>
    </w:rPr>
  </w:style>
  <w:style w:type="paragraph" w:styleId="ListParagraph">
    <w:name w:val="List Paragraph"/>
    <w:basedOn w:val="Normal"/>
    <w:uiPriority w:val="34"/>
    <w:qFormat/>
    <w:rsid w:val="004420EB"/>
    <w:pPr>
      <w:ind w:left="720"/>
      <w:contextualSpacing/>
    </w:pPr>
    <w:rPr>
      <w:rFonts w:ascii="Comic Sans MS" w:hAnsi="Comic Sans MS" w:cs="Times New Roman"/>
      <w:sz w:val="24"/>
      <w:szCs w:val="24"/>
    </w:rPr>
  </w:style>
  <w:style w:type="table" w:customStyle="1" w:styleId="MediumList11">
    <w:name w:val="Medium List 11"/>
    <w:basedOn w:val="TableNormal"/>
    <w:uiPriority w:val="65"/>
    <w:rsid w:val="00824F7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2445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824F7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11">
    <w:name w:val="Light Shading - Accent 11"/>
    <w:basedOn w:val="TableNormal"/>
    <w:uiPriority w:val="60"/>
    <w:rsid w:val="00824F74"/>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character" w:customStyle="1" w:styleId="Heading2Char">
    <w:name w:val="Heading 2 Char"/>
    <w:basedOn w:val="DefaultParagraphFont"/>
    <w:link w:val="Heading2"/>
    <w:uiPriority w:val="9"/>
    <w:rsid w:val="00824F74"/>
    <w:rPr>
      <w:rFonts w:asciiTheme="majorHAnsi" w:eastAsiaTheme="majorEastAsia" w:hAnsiTheme="majorHAnsi" w:cstheme="majorBidi"/>
      <w:b/>
      <w:bCs/>
      <w:color w:val="53548A" w:themeColor="accent1"/>
      <w:sz w:val="26"/>
      <w:szCs w:val="26"/>
    </w:rPr>
  </w:style>
  <w:style w:type="character" w:customStyle="1" w:styleId="Heading3Char">
    <w:name w:val="Heading 3 Char"/>
    <w:basedOn w:val="DefaultParagraphFont"/>
    <w:link w:val="Heading3"/>
    <w:uiPriority w:val="9"/>
    <w:rsid w:val="00824F74"/>
    <w:rPr>
      <w:rFonts w:asciiTheme="majorHAnsi" w:eastAsiaTheme="majorEastAsia" w:hAnsiTheme="majorHAnsi" w:cstheme="majorBidi"/>
      <w:b/>
      <w:bCs/>
      <w:color w:val="53548A" w:themeColor="accent1"/>
    </w:rPr>
  </w:style>
  <w:style w:type="character" w:styleId="Emphasis">
    <w:name w:val="Emphasis"/>
    <w:basedOn w:val="DefaultParagraphFont"/>
    <w:uiPriority w:val="20"/>
    <w:qFormat/>
    <w:rsid w:val="00824F74"/>
    <w:rPr>
      <w:i/>
      <w:iCs/>
    </w:rPr>
  </w:style>
  <w:style w:type="character" w:customStyle="1" w:styleId="Heading1Char">
    <w:name w:val="Heading 1 Char"/>
    <w:basedOn w:val="DefaultParagraphFont"/>
    <w:link w:val="Heading1"/>
    <w:uiPriority w:val="9"/>
    <w:rsid w:val="00824F74"/>
    <w:rPr>
      <w:rFonts w:asciiTheme="majorHAnsi" w:eastAsiaTheme="majorEastAsia" w:hAnsiTheme="majorHAnsi" w:cstheme="majorBidi"/>
      <w:b/>
      <w:bCs/>
      <w:color w:val="3E3E67" w:themeColor="accent1" w:themeShade="BF"/>
      <w:sz w:val="28"/>
      <w:szCs w:val="28"/>
    </w:rPr>
  </w:style>
  <w:style w:type="character" w:styleId="Strong">
    <w:name w:val="Strong"/>
    <w:basedOn w:val="DefaultParagraphFont"/>
    <w:uiPriority w:val="22"/>
    <w:qFormat/>
    <w:rsid w:val="00824F74"/>
    <w:rPr>
      <w:b/>
      <w:bCs/>
    </w:rPr>
  </w:style>
  <w:style w:type="paragraph" w:styleId="NoSpacing">
    <w:name w:val="No Spacing"/>
    <w:uiPriority w:val="1"/>
    <w:qFormat/>
    <w:rsid w:val="00E931A5"/>
    <w:pPr>
      <w:spacing w:after="0" w:line="240" w:lineRule="auto"/>
    </w:pPr>
  </w:style>
  <w:style w:type="paragraph" w:styleId="Subtitle">
    <w:name w:val="Subtitle"/>
    <w:basedOn w:val="Normal"/>
    <w:next w:val="Normal"/>
    <w:link w:val="SubtitleChar"/>
    <w:uiPriority w:val="11"/>
    <w:qFormat/>
    <w:rsid w:val="00E931A5"/>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E931A5"/>
    <w:rPr>
      <w:rFonts w:asciiTheme="majorHAnsi" w:eastAsiaTheme="majorEastAsia" w:hAnsiTheme="majorHAnsi" w:cstheme="majorBidi"/>
      <w:i/>
      <w:iCs/>
      <w:color w:val="53548A"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Downloads\istl%20form%204.16.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D00A627718D47E58B66752D33E1A98B"/>
        <w:category>
          <w:name w:val="General"/>
          <w:gallery w:val="placeholder"/>
        </w:category>
        <w:types>
          <w:type w:val="bbPlcHdr"/>
        </w:types>
        <w:behaviors>
          <w:behavior w:val="content"/>
        </w:behaviors>
        <w:guid w:val="{29BAC000-0D4A-43CE-8D75-DE6D57F85D72}"/>
      </w:docPartPr>
      <w:docPartBody>
        <w:p w:rsidR="004908B7" w:rsidRDefault="00082F47">
          <w:pPr>
            <w:pStyle w:val="8D00A627718D47E58B66752D33E1A98B"/>
          </w:pPr>
          <w:r>
            <w:t xml:space="preserve"> </w:t>
          </w:r>
          <w:r w:rsidRPr="007C0505">
            <w:rPr>
              <w:rStyle w:val="PlaceholderText"/>
            </w:rPr>
            <w:t>Click here to enter text.</w:t>
          </w:r>
        </w:p>
      </w:docPartBody>
    </w:docPart>
    <w:docPart>
      <w:docPartPr>
        <w:name w:val="4E20E35CAF8F482DAC41A17554F6E704"/>
        <w:category>
          <w:name w:val="General"/>
          <w:gallery w:val="placeholder"/>
        </w:category>
        <w:types>
          <w:type w:val="bbPlcHdr"/>
        </w:types>
        <w:behaviors>
          <w:behavior w:val="content"/>
        </w:behaviors>
        <w:guid w:val="{C405858C-2FE8-4879-86FF-35D8577141C7}"/>
      </w:docPartPr>
      <w:docPartBody>
        <w:p w:rsidR="004908B7" w:rsidRDefault="00082F47">
          <w:pPr>
            <w:pStyle w:val="4E20E35CAF8F482DAC41A17554F6E704"/>
          </w:pPr>
          <w:r w:rsidRPr="007C0505">
            <w:rPr>
              <w:rStyle w:val="PlaceholderText"/>
            </w:rPr>
            <w:t>Click here to enter text.</w:t>
          </w:r>
        </w:p>
      </w:docPartBody>
    </w:docPart>
    <w:docPart>
      <w:docPartPr>
        <w:name w:val="57C6C1FC42324FA59F1BAF85B42247F0"/>
        <w:category>
          <w:name w:val="General"/>
          <w:gallery w:val="placeholder"/>
        </w:category>
        <w:types>
          <w:type w:val="bbPlcHdr"/>
        </w:types>
        <w:behaviors>
          <w:behavior w:val="content"/>
        </w:behaviors>
        <w:guid w:val="{D5B7017E-5D5F-42D3-B9A0-7CCAA5DB77DA}"/>
      </w:docPartPr>
      <w:docPartBody>
        <w:p w:rsidR="004908B7" w:rsidRDefault="00082F47">
          <w:pPr>
            <w:pStyle w:val="57C6C1FC42324FA59F1BAF85B42247F0"/>
          </w:pPr>
          <w:r w:rsidRPr="00A5502D">
            <w:rPr>
              <w:rStyle w:val="PlaceholderText"/>
            </w:rPr>
            <w:t>Click here to enter text.</w:t>
          </w:r>
        </w:p>
      </w:docPartBody>
    </w:docPart>
    <w:docPart>
      <w:docPartPr>
        <w:name w:val="C9231F0AE8754783ACAEA6393F642DDB"/>
        <w:category>
          <w:name w:val="General"/>
          <w:gallery w:val="placeholder"/>
        </w:category>
        <w:types>
          <w:type w:val="bbPlcHdr"/>
        </w:types>
        <w:behaviors>
          <w:behavior w:val="content"/>
        </w:behaviors>
        <w:guid w:val="{958DBEA6-EF9D-401D-A624-6C6E4AB73DCC}"/>
      </w:docPartPr>
      <w:docPartBody>
        <w:p w:rsidR="004908B7" w:rsidRDefault="00082F47">
          <w:pPr>
            <w:pStyle w:val="C9231F0AE8754783ACAEA6393F642DDB"/>
          </w:pPr>
          <w:r w:rsidRPr="00A5502D">
            <w:rPr>
              <w:rStyle w:val="PlaceholderText"/>
            </w:rPr>
            <w:t>Click here to enter text.</w:t>
          </w:r>
        </w:p>
      </w:docPartBody>
    </w:docPart>
    <w:docPart>
      <w:docPartPr>
        <w:name w:val="6484CC41CAB940B2A0C20516B4CBAC93"/>
        <w:category>
          <w:name w:val="General"/>
          <w:gallery w:val="placeholder"/>
        </w:category>
        <w:types>
          <w:type w:val="bbPlcHdr"/>
        </w:types>
        <w:behaviors>
          <w:behavior w:val="content"/>
        </w:behaviors>
        <w:guid w:val="{C316720E-779F-4E3D-81EE-FB623F55B3FC}"/>
      </w:docPartPr>
      <w:docPartBody>
        <w:p w:rsidR="004908B7" w:rsidRDefault="00082F47">
          <w:pPr>
            <w:pStyle w:val="6484CC41CAB940B2A0C20516B4CBAC93"/>
          </w:pPr>
          <w:r w:rsidRPr="00A5502D">
            <w:rPr>
              <w:rStyle w:val="PlaceholderText"/>
            </w:rPr>
            <w:t>Click here to enter text.</w:t>
          </w:r>
        </w:p>
      </w:docPartBody>
    </w:docPart>
    <w:docPart>
      <w:docPartPr>
        <w:name w:val="47BF647A314244C7B57A6370D4833D2E"/>
        <w:category>
          <w:name w:val="General"/>
          <w:gallery w:val="placeholder"/>
        </w:category>
        <w:types>
          <w:type w:val="bbPlcHdr"/>
        </w:types>
        <w:behaviors>
          <w:behavior w:val="content"/>
        </w:behaviors>
        <w:guid w:val="{76BB5956-370E-459A-9730-55AE1B22EAFE}"/>
      </w:docPartPr>
      <w:docPartBody>
        <w:p w:rsidR="004908B7" w:rsidRDefault="00082F47">
          <w:pPr>
            <w:pStyle w:val="47BF647A314244C7B57A6370D4833D2E"/>
          </w:pPr>
          <w:r w:rsidRPr="00A5502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HGPGothicE">
    <w:altName w:val="MS P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82F47"/>
    <w:rsid w:val="00082F47"/>
    <w:rsid w:val="004908B7"/>
    <w:rsid w:val="0064051F"/>
    <w:rsid w:val="008231B8"/>
    <w:rsid w:val="00AA0DBA"/>
    <w:rsid w:val="00B76466"/>
    <w:rsid w:val="00BC65C6"/>
    <w:rsid w:val="00F671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65C6"/>
    <w:rPr>
      <w:color w:val="808080"/>
    </w:rPr>
  </w:style>
  <w:style w:type="paragraph" w:customStyle="1" w:styleId="8D00A627718D47E58B66752D33E1A98B">
    <w:name w:val="8D00A627718D47E58B66752D33E1A98B"/>
    <w:rsid w:val="004908B7"/>
  </w:style>
  <w:style w:type="paragraph" w:customStyle="1" w:styleId="4E20E35CAF8F482DAC41A17554F6E704">
    <w:name w:val="4E20E35CAF8F482DAC41A17554F6E704"/>
    <w:rsid w:val="004908B7"/>
  </w:style>
  <w:style w:type="paragraph" w:customStyle="1" w:styleId="57C6C1FC42324FA59F1BAF85B42247F0">
    <w:name w:val="57C6C1FC42324FA59F1BAF85B42247F0"/>
    <w:rsid w:val="004908B7"/>
  </w:style>
  <w:style w:type="paragraph" w:customStyle="1" w:styleId="C9231F0AE8754783ACAEA6393F642DDB">
    <w:name w:val="C9231F0AE8754783ACAEA6393F642DDB"/>
    <w:rsid w:val="004908B7"/>
  </w:style>
  <w:style w:type="paragraph" w:customStyle="1" w:styleId="6484CC41CAB940B2A0C20516B4CBAC93">
    <w:name w:val="6484CC41CAB940B2A0C20516B4CBAC93"/>
    <w:rsid w:val="004908B7"/>
  </w:style>
  <w:style w:type="paragraph" w:customStyle="1" w:styleId="F02AA1B624814131B16132F8DC2BE431">
    <w:name w:val="F02AA1B624814131B16132F8DC2BE431"/>
    <w:rsid w:val="004908B7"/>
  </w:style>
  <w:style w:type="paragraph" w:customStyle="1" w:styleId="47BF647A314244C7B57A6370D4833D2E">
    <w:name w:val="47BF647A314244C7B57A6370D4833D2E"/>
    <w:rsid w:val="004908B7"/>
  </w:style>
  <w:style w:type="paragraph" w:customStyle="1" w:styleId="3F973E8C308F446C966167E8007D909F">
    <w:name w:val="3F973E8C308F446C966167E8007D909F"/>
    <w:rsid w:val="004908B7"/>
    <w:rPr>
      <w:lang w:eastAsia="ja-JP"/>
    </w:rPr>
  </w:style>
  <w:style w:type="paragraph" w:customStyle="1" w:styleId="FEE391959D0A4FA8A0E3EA82B6C27CDA">
    <w:name w:val="FEE391959D0A4FA8A0E3EA82B6C27CDA"/>
    <w:rsid w:val="00F671FA"/>
    <w:rPr>
      <w:lang w:eastAsia="ja-JP"/>
    </w:rPr>
  </w:style>
  <w:style w:type="paragraph" w:customStyle="1" w:styleId="84E6B32FDB3A4861910BFE6DD1DECE9A">
    <w:name w:val="84E6B32FDB3A4861910BFE6DD1DECE9A"/>
    <w:rsid w:val="00BC65C6"/>
    <w:rPr>
      <w:lang w:eastAsia="ja-JP"/>
    </w:rPr>
  </w:style>
  <w:style w:type="paragraph" w:customStyle="1" w:styleId="41CB552DC5254234B435065EDD6FCE98">
    <w:name w:val="41CB552DC5254234B435065EDD6FCE98"/>
    <w:rsid w:val="00BC65C6"/>
    <w:rPr>
      <w:lang w:eastAsia="ja-JP"/>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25D49-2CD8-49F2-838A-758BD6E3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istl form 4.16.14</Template>
  <TotalTime>243</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International Education Unit Plan</vt:lpstr>
    </vt:vector>
  </TitlesOfParts>
  <Company>Seattle Public Schools</Company>
  <LinksUpToDate>false</LinksUpToDate>
  <CharactersWithSpaces>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Education Unit Plan</dc:title>
  <dc:creator>scott</dc:creator>
  <cp:lastModifiedBy>SSD</cp:lastModifiedBy>
  <cp:revision>14</cp:revision>
  <dcterms:created xsi:type="dcterms:W3CDTF">2014-04-21T22:07:00Z</dcterms:created>
  <dcterms:modified xsi:type="dcterms:W3CDTF">2014-05-13T20:15:00Z</dcterms:modified>
</cp:coreProperties>
</file>